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8" w:rsidRDefault="00262978" w:rsidP="00262978"/>
    <w:p w:rsidR="00262978" w:rsidRDefault="00262978" w:rsidP="00262978">
      <w:pPr>
        <w:jc w:val="center"/>
        <w:rPr>
          <w:b/>
        </w:rPr>
      </w:pPr>
      <w:r>
        <w:rPr>
          <w:b/>
        </w:rPr>
        <w:t>Раскрытие информации согласно Постановлению Правительства РФ от 21.01.2004 г. № 24</w:t>
      </w:r>
    </w:p>
    <w:p w:rsidR="00262978" w:rsidRDefault="00262978" w:rsidP="00262978">
      <w:pPr>
        <w:jc w:val="both"/>
        <w:rPr>
          <w:b/>
        </w:rPr>
      </w:pPr>
    </w:p>
    <w:p w:rsidR="00262978" w:rsidRDefault="00262978" w:rsidP="00262978">
      <w:pPr>
        <w:jc w:val="both"/>
        <w:rPr>
          <w:b/>
        </w:rPr>
      </w:pPr>
      <w:r>
        <w:rPr>
          <w:b/>
        </w:rPr>
        <w:t>1) Информация о техническом состоянии сетей</w:t>
      </w:r>
    </w:p>
    <w:p w:rsidR="00262978" w:rsidRDefault="006B67AB" w:rsidP="00262978">
      <w:pPr>
        <w:jc w:val="both"/>
        <w:rPr>
          <w:b/>
        </w:rPr>
      </w:pPr>
      <w:r>
        <w:rPr>
          <w:b/>
        </w:rPr>
        <w:t>- за 1 квартал 2014</w:t>
      </w:r>
      <w:r w:rsidR="00262978">
        <w:rPr>
          <w:b/>
        </w:rPr>
        <w:t xml:space="preserve"> г.:</w:t>
      </w:r>
    </w:p>
    <w:p w:rsidR="00262978" w:rsidRDefault="00262978" w:rsidP="00262978">
      <w:pPr>
        <w:jc w:val="both"/>
      </w:pPr>
      <w:r>
        <w:t>А) аварийных отключений не производилось;</w:t>
      </w:r>
    </w:p>
    <w:p w:rsidR="006B67AB" w:rsidRDefault="00262978" w:rsidP="00262978">
      <w:pPr>
        <w:jc w:val="both"/>
      </w:pPr>
      <w:r>
        <w:t xml:space="preserve">Б) </w:t>
      </w:r>
      <w:r w:rsidR="006B67AB">
        <w:t>о вводе в ремонт и выводе из ремонта электросетевых объектов: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262978" w:rsidTr="00B24D5A">
        <w:trPr>
          <w:trHeight w:val="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78" w:rsidRDefault="0026297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78" w:rsidRDefault="00262978">
            <w:pPr>
              <w:jc w:val="center"/>
            </w:pPr>
            <w: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78" w:rsidRDefault="00262978">
            <w:pPr>
              <w:jc w:val="center"/>
            </w:pPr>
            <w:r>
              <w:t>Ввод в ремонт</w:t>
            </w:r>
          </w:p>
          <w:p w:rsidR="00262978" w:rsidRDefault="00262978">
            <w:pPr>
              <w:jc w:val="center"/>
            </w:pPr>
            <w: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78" w:rsidRDefault="00262978">
            <w:pPr>
              <w:jc w:val="center"/>
            </w:pPr>
            <w:r>
              <w:t>Вывод</w:t>
            </w:r>
          </w:p>
          <w:p w:rsidR="00262978" w:rsidRDefault="00262978">
            <w:pPr>
              <w:jc w:val="center"/>
            </w:pPr>
            <w:r>
              <w:t>из ремонта (месяц, год)</w:t>
            </w:r>
          </w:p>
        </w:tc>
      </w:tr>
      <w:tr w:rsidR="00B24D5A" w:rsidTr="00B24D5A">
        <w:trPr>
          <w:trHeight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5A" w:rsidRDefault="00B24D5A">
            <w:pPr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5A" w:rsidRDefault="00B24D5A">
            <w:r>
              <w:t>ГПП 2 ввод 6кВ т-</w:t>
            </w:r>
            <w:proofErr w:type="spellStart"/>
            <w:r>
              <w:t>ра</w:t>
            </w:r>
            <w:proofErr w:type="spellEnd"/>
            <w:r>
              <w:t xml:space="preserve"> С2Т                  (г. Чапаевск, ул. Орджоникидзе, 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5A" w:rsidRDefault="00B24D5A" w:rsidP="006B67AB">
            <w:pPr>
              <w:jc w:val="center"/>
            </w:pPr>
            <w:r>
              <w:t>30. 12. 13.</w:t>
            </w:r>
          </w:p>
          <w:p w:rsidR="00B24D5A" w:rsidRPr="00D16C89" w:rsidRDefault="00B24D5A" w:rsidP="006B67AB">
            <w:pPr>
              <w:jc w:val="center"/>
              <w:rPr>
                <w:vertAlign w:val="superscri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5A" w:rsidRDefault="00B24D5A" w:rsidP="006B67AB">
            <w:pPr>
              <w:jc w:val="center"/>
            </w:pPr>
            <w:r>
              <w:t>9. 01. 14.</w:t>
            </w:r>
          </w:p>
          <w:p w:rsidR="00B24D5A" w:rsidRPr="00D16C89" w:rsidRDefault="00B24D5A" w:rsidP="006B67AB">
            <w:pPr>
              <w:jc w:val="center"/>
              <w:rPr>
                <w:vertAlign w:val="superscript"/>
              </w:rPr>
            </w:pPr>
          </w:p>
        </w:tc>
      </w:tr>
      <w:tr w:rsidR="00B24D5A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5A" w:rsidRDefault="00B24D5A">
            <w:pPr>
              <w:jc w:val="center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5A" w:rsidRDefault="00B24D5A">
            <w:r>
              <w:t xml:space="preserve">ГПП 2 </w:t>
            </w:r>
            <w:proofErr w:type="gramStart"/>
            <w:r>
              <w:t>ВЛ</w:t>
            </w:r>
            <w:proofErr w:type="gramEnd"/>
            <w:r>
              <w:t xml:space="preserve"> 110 «Ч3» </w:t>
            </w:r>
          </w:p>
          <w:p w:rsidR="00B24D5A" w:rsidRDefault="00B24D5A">
            <w:r>
              <w:t>(г. Чапаевск, ул. Орджоникидзе, 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5A" w:rsidRDefault="00B24D5A" w:rsidP="006B67AB">
            <w:pPr>
              <w:jc w:val="center"/>
            </w:pPr>
            <w:r>
              <w:t>14. 02. 14.</w:t>
            </w:r>
          </w:p>
          <w:p w:rsidR="00B24D5A" w:rsidRPr="00D16C89" w:rsidRDefault="00B24D5A" w:rsidP="006B67AB">
            <w:pPr>
              <w:jc w:val="center"/>
              <w:rPr>
                <w:vertAlign w:val="superscript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5A" w:rsidRDefault="00B24D5A" w:rsidP="006B67AB">
            <w:pPr>
              <w:jc w:val="center"/>
            </w:pPr>
            <w:r>
              <w:t>14. 02. 14.</w:t>
            </w:r>
          </w:p>
          <w:p w:rsidR="00B24D5A" w:rsidRPr="00D16C89" w:rsidRDefault="00B24D5A" w:rsidP="006B67AB">
            <w:pPr>
              <w:jc w:val="center"/>
              <w:rPr>
                <w:vertAlign w:val="superscript"/>
              </w:rPr>
            </w:pPr>
          </w:p>
        </w:tc>
      </w:tr>
      <w:tr w:rsidR="00B24D5A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5A" w:rsidRDefault="00B24D5A">
            <w:pPr>
              <w:jc w:val="center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5A" w:rsidRDefault="00B24D5A">
            <w:r w:rsidRPr="00B24D5A">
              <w:t xml:space="preserve">ГПП 2 ввод 6 </w:t>
            </w:r>
            <w:proofErr w:type="spellStart"/>
            <w:r w:rsidRPr="00B24D5A">
              <w:t>кВ</w:t>
            </w:r>
            <w:proofErr w:type="spellEnd"/>
            <w:r w:rsidRPr="00B24D5A">
              <w:t xml:space="preserve"> т-</w:t>
            </w:r>
            <w:proofErr w:type="spellStart"/>
            <w:r w:rsidRPr="00B24D5A">
              <w:t>ра</w:t>
            </w:r>
            <w:proofErr w:type="spellEnd"/>
            <w:r w:rsidRPr="00B24D5A">
              <w:t xml:space="preserve"> С1Т </w:t>
            </w:r>
          </w:p>
          <w:p w:rsidR="00B24D5A" w:rsidRDefault="00B24D5A">
            <w:r>
              <w:t>(г. Чапаевск, ул. Орджоникидзе, 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5A" w:rsidRDefault="00B24D5A" w:rsidP="006B67AB">
            <w:pPr>
              <w:jc w:val="center"/>
            </w:pPr>
            <w:r>
              <w:t>29. 03. 14.</w:t>
            </w:r>
          </w:p>
          <w:p w:rsidR="00B24D5A" w:rsidRDefault="00B24D5A" w:rsidP="006B67A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5A" w:rsidRDefault="00B24D5A" w:rsidP="006B67AB">
            <w:pPr>
              <w:jc w:val="center"/>
            </w:pPr>
            <w:r>
              <w:t>29. 03. 14.</w:t>
            </w:r>
          </w:p>
          <w:p w:rsidR="00B24D5A" w:rsidRDefault="00B24D5A" w:rsidP="006B67AB">
            <w:pPr>
              <w:jc w:val="center"/>
            </w:pPr>
          </w:p>
        </w:tc>
      </w:tr>
      <w:tr w:rsidR="006B67AB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B" w:rsidRDefault="006B67AB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B" w:rsidRDefault="006B67AB">
            <w:r>
              <w:t xml:space="preserve">ГПП 2 Насосная Ф 2. </w:t>
            </w:r>
          </w:p>
          <w:p w:rsidR="006B67AB" w:rsidRDefault="006B67AB">
            <w:r>
              <w:t>(г. Чапаевск, ул. Орджоникидзе, 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B" w:rsidRDefault="006B67AB" w:rsidP="006B67AB">
            <w:pPr>
              <w:jc w:val="center"/>
            </w:pPr>
            <w:r>
              <w:t>26. 03. 14.</w:t>
            </w:r>
          </w:p>
          <w:p w:rsidR="006B67AB" w:rsidRDefault="006B67AB" w:rsidP="006B67A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B" w:rsidRDefault="006B67AB" w:rsidP="006B67AB">
            <w:pPr>
              <w:jc w:val="center"/>
            </w:pPr>
            <w:r>
              <w:t>26. 03. 14.</w:t>
            </w:r>
          </w:p>
          <w:p w:rsidR="006B67AB" w:rsidRDefault="006B67AB" w:rsidP="006B67AB">
            <w:pPr>
              <w:jc w:val="center"/>
            </w:pPr>
          </w:p>
        </w:tc>
      </w:tr>
      <w:tr w:rsidR="006B67AB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B" w:rsidRDefault="006B67AB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AB" w:rsidRDefault="006B67AB">
            <w:r>
              <w:t xml:space="preserve">ГПП 2 Очистные сооружения Ф 1. </w:t>
            </w:r>
          </w:p>
          <w:p w:rsidR="006B67AB" w:rsidRDefault="006B67AB">
            <w:r>
              <w:t>(г. Чапаевск, ул. Орджоникидзе, 1)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B" w:rsidRDefault="006B67AB" w:rsidP="006B67AB">
            <w:pPr>
              <w:jc w:val="center"/>
            </w:pPr>
            <w:r>
              <w:t>31. 03. 14.</w:t>
            </w:r>
          </w:p>
          <w:p w:rsidR="006B67AB" w:rsidRDefault="006B67AB" w:rsidP="006B67AB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AB" w:rsidRDefault="006B67AB" w:rsidP="006B67AB">
            <w:pPr>
              <w:jc w:val="center"/>
            </w:pPr>
            <w:r>
              <w:t>31. 03. 14.</w:t>
            </w:r>
          </w:p>
          <w:p w:rsidR="006B67AB" w:rsidRDefault="006B67AB" w:rsidP="006B67AB">
            <w:pPr>
              <w:jc w:val="center"/>
            </w:pPr>
          </w:p>
        </w:tc>
      </w:tr>
    </w:tbl>
    <w:p w:rsidR="00262978" w:rsidRDefault="00262978" w:rsidP="00262978">
      <w:pPr>
        <w:jc w:val="both"/>
      </w:pPr>
    </w:p>
    <w:p w:rsidR="00262978" w:rsidRDefault="00262978" w:rsidP="00262978">
      <w:pPr>
        <w:jc w:val="both"/>
      </w:pPr>
      <w:r>
        <w:t xml:space="preserve">В) центры питания 35 </w:t>
      </w:r>
      <w:proofErr w:type="spellStart"/>
      <w:r>
        <w:t>кВ</w:t>
      </w:r>
      <w:proofErr w:type="spellEnd"/>
      <w:r>
        <w:t xml:space="preserve"> и выше отсутствуют; по центрам питания ниже 35 </w:t>
      </w:r>
      <w:proofErr w:type="spellStart"/>
      <w:r>
        <w:t>кВ</w:t>
      </w:r>
      <w:proofErr w:type="spellEnd"/>
      <w:r>
        <w:t xml:space="preserve"> общая мощность трансформаторов 19,72 МВт, свободная мощность 14,4 МВт.</w:t>
      </w:r>
    </w:p>
    <w:p w:rsidR="00D9634B" w:rsidRDefault="00262978" w:rsidP="00262978">
      <w:pPr>
        <w:jc w:val="both"/>
      </w:pPr>
      <w:r w:rsidRPr="00262978">
        <w:t>Г) общая мощность трансформаторов 3,72МВт, свободная мощность 0%.</w:t>
      </w:r>
    </w:p>
    <w:p w:rsidR="003A2BC3" w:rsidRPr="00E13F78" w:rsidRDefault="003A2BC3" w:rsidP="00262978">
      <w:pPr>
        <w:jc w:val="both"/>
        <w:rPr>
          <w:b/>
        </w:rPr>
      </w:pPr>
    </w:p>
    <w:p w:rsidR="00BD2116" w:rsidRDefault="003A2BC3" w:rsidP="00BD2116">
      <w:pPr>
        <w:jc w:val="both"/>
        <w:rPr>
          <w:b/>
        </w:rPr>
      </w:pPr>
      <w:r w:rsidRPr="00E13F78">
        <w:rPr>
          <w:b/>
        </w:rPr>
        <w:t>2)</w:t>
      </w:r>
      <w:r w:rsidR="00BD2116">
        <w:rPr>
          <w:b/>
        </w:rPr>
        <w:t xml:space="preserve"> Информация о техническом состоянии сетей</w:t>
      </w:r>
    </w:p>
    <w:p w:rsidR="00BD2116" w:rsidRDefault="00BD2116" w:rsidP="00BD2116">
      <w:pPr>
        <w:jc w:val="both"/>
        <w:rPr>
          <w:b/>
        </w:rPr>
      </w:pPr>
      <w:r>
        <w:rPr>
          <w:b/>
        </w:rPr>
        <w:t>- за 2 квартал 2014 г.:</w:t>
      </w:r>
    </w:p>
    <w:p w:rsidR="00BD2116" w:rsidRDefault="00BD2116" w:rsidP="00BD2116">
      <w:pPr>
        <w:jc w:val="both"/>
      </w:pPr>
      <w:r>
        <w:t>А) аварийных отключений не производилось;</w:t>
      </w:r>
    </w:p>
    <w:p w:rsidR="00BD2116" w:rsidRDefault="00BD2116" w:rsidP="00BD2116">
      <w:pPr>
        <w:jc w:val="both"/>
      </w:pPr>
      <w:r>
        <w:t>Б) о вводе в ремонт и выводе из ремонта электросетевых объектов:</w:t>
      </w: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BD2116" w:rsidTr="00910A40">
        <w:trPr>
          <w:trHeight w:val="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16" w:rsidRDefault="00BD2116" w:rsidP="00910A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16" w:rsidRDefault="00BD2116" w:rsidP="00910A40">
            <w:pPr>
              <w:jc w:val="center"/>
            </w:pPr>
            <w: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16" w:rsidRDefault="00BD2116" w:rsidP="00910A40">
            <w:pPr>
              <w:jc w:val="center"/>
            </w:pPr>
            <w:r>
              <w:t>Ввод в ремонт</w:t>
            </w:r>
          </w:p>
          <w:p w:rsidR="00BD2116" w:rsidRDefault="00BD2116" w:rsidP="00910A40">
            <w:pPr>
              <w:jc w:val="center"/>
            </w:pPr>
            <w: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16" w:rsidRDefault="00BD2116" w:rsidP="00910A40">
            <w:pPr>
              <w:jc w:val="center"/>
            </w:pPr>
            <w:r>
              <w:t>Вывод</w:t>
            </w:r>
          </w:p>
          <w:p w:rsidR="00BD2116" w:rsidRDefault="00BD2116" w:rsidP="00910A40">
            <w:pPr>
              <w:jc w:val="center"/>
            </w:pPr>
            <w:r>
              <w:t>из ремонта (месяц, год)</w:t>
            </w:r>
          </w:p>
        </w:tc>
      </w:tr>
      <w:tr w:rsidR="00D52CF5" w:rsidTr="00910A40">
        <w:trPr>
          <w:trHeight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5" w:rsidRDefault="00D52CF5" w:rsidP="00910A40">
            <w:pPr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 xml:space="preserve">КЛ 6 </w:t>
            </w:r>
            <w:proofErr w:type="spellStart"/>
            <w:r>
              <w:t>кВ</w:t>
            </w:r>
            <w:proofErr w:type="spellEnd"/>
            <w:r>
              <w:t xml:space="preserve"> ТП 3 ф.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17. 04. 2014 г.</w:t>
            </w:r>
          </w:p>
          <w:p w:rsidR="00D52CF5" w:rsidRDefault="00D52CF5" w:rsidP="00910A40">
            <w:pPr>
              <w:jc w:val="center"/>
            </w:pPr>
            <w:r>
              <w:t>08-40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-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5" w:rsidRDefault="00D52CF5" w:rsidP="00910A40">
            <w:pPr>
              <w:jc w:val="center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ГПП 2 С2Т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23. 04. 14.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12-30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23. 04. 14.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13-05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5" w:rsidRDefault="00D52CF5" w:rsidP="00910A40">
            <w:pPr>
              <w:jc w:val="center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ГПП 2 ф. 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29. 04. 14.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30. 04. 14.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14-30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5" w:rsidRDefault="00D52CF5" w:rsidP="00910A40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ГПП 2 С2Т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13. 05. 14.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12-30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22. 05. 14.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17-25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CF5" w:rsidRDefault="00D52CF5" w:rsidP="00910A40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ГПП 2 С1Т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17. 05. 14.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01-35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F5" w:rsidRDefault="00D52CF5" w:rsidP="00910A40">
            <w:pPr>
              <w:jc w:val="center"/>
            </w:pPr>
            <w:r>
              <w:t>17. 05. 14.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02-15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ГПП 2 С1Т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18. 05. 14.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20-45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22. 05. 14.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10-46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ГПП 2 ф. 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20. 05. 14.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17-15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21. 05. 14.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13-55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Очистные сооружения ф.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26. 05. 14.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04-31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26. 05. 14.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19-10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lastRenderedPageBreak/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ГПП 2 ф. 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27. 05. 14.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21-10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28. 05. 14.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09-25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ГПП 2 ф. 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28. 05. 14.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21-20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29. 05. 14.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14-40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ГПП 2 С1Т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31. 05. 14.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22-21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22. 05. 14.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10-46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ГПП 2 ф. 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03. 06. 14.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14-55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04. 06. 14.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12-07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Насосная ф.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12. 06. 14.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19-55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14. 06. 14.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13-15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Насосная ф.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13. 06. 14.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21-25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14. 06. 14.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13-15</w:t>
            </w:r>
          </w:p>
        </w:tc>
      </w:tr>
      <w:tr w:rsidR="00D52CF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F5" w:rsidRDefault="00D52CF5" w:rsidP="00910A40">
            <w:pPr>
              <w:jc w:val="center"/>
            </w:pPr>
            <w: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Насосная ф.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17. 06. 14.</w:t>
            </w:r>
          </w:p>
          <w:p w:rsidR="00D52CF5" w:rsidRPr="00D16C89" w:rsidRDefault="00D52CF5" w:rsidP="00910A40">
            <w:pPr>
              <w:jc w:val="center"/>
              <w:rPr>
                <w:vertAlign w:val="superscript"/>
              </w:rPr>
            </w:pPr>
            <w:r>
              <w:t>11-00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F5" w:rsidRDefault="00D52CF5" w:rsidP="00910A40">
            <w:pPr>
              <w:jc w:val="center"/>
            </w:pPr>
            <w:r>
              <w:t>17. 06. 14.</w:t>
            </w:r>
          </w:p>
          <w:p w:rsidR="00D52CF5" w:rsidRPr="00C679D4" w:rsidRDefault="00D52CF5" w:rsidP="00910A4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15-35</w:t>
            </w:r>
          </w:p>
        </w:tc>
      </w:tr>
    </w:tbl>
    <w:p w:rsidR="00BD2116" w:rsidRDefault="00BD2116" w:rsidP="00BD2116">
      <w:pPr>
        <w:jc w:val="both"/>
      </w:pPr>
    </w:p>
    <w:p w:rsidR="00BD2116" w:rsidRDefault="00BD2116" w:rsidP="00BD2116">
      <w:pPr>
        <w:jc w:val="both"/>
      </w:pPr>
      <w:r>
        <w:t xml:space="preserve">В) центры питания 35 </w:t>
      </w:r>
      <w:proofErr w:type="spellStart"/>
      <w:r>
        <w:t>кВ</w:t>
      </w:r>
      <w:proofErr w:type="spellEnd"/>
      <w:r>
        <w:t xml:space="preserve"> и выше отсутствуют; по центрам питания ниже 35 </w:t>
      </w:r>
      <w:proofErr w:type="spellStart"/>
      <w:r>
        <w:t>кВ</w:t>
      </w:r>
      <w:proofErr w:type="spellEnd"/>
      <w:r>
        <w:t xml:space="preserve"> общая мощность трансформаторов 19,72 МВт, свободная мощность 14,4 МВт.</w:t>
      </w:r>
    </w:p>
    <w:p w:rsidR="00BD2116" w:rsidRDefault="00BD2116" w:rsidP="00BD2116">
      <w:pPr>
        <w:jc w:val="both"/>
      </w:pPr>
      <w:r w:rsidRPr="00262978">
        <w:t>Г) общая мощность трансформаторов 3,72МВт, свободная мощность 0%.</w:t>
      </w:r>
    </w:p>
    <w:p w:rsidR="00BD2116" w:rsidRPr="00E13F78" w:rsidRDefault="00BD2116" w:rsidP="00BD2116">
      <w:pPr>
        <w:jc w:val="both"/>
        <w:rPr>
          <w:b/>
        </w:rPr>
      </w:pPr>
    </w:p>
    <w:p w:rsidR="00F621E5" w:rsidRPr="00F621E5" w:rsidRDefault="00441CAF" w:rsidP="00F621E5">
      <w:pPr>
        <w:jc w:val="both"/>
        <w:rPr>
          <w:b/>
        </w:rPr>
      </w:pPr>
      <w:r>
        <w:rPr>
          <w:b/>
        </w:rPr>
        <w:t>3</w:t>
      </w:r>
      <w:r w:rsidR="00F621E5" w:rsidRPr="00F621E5">
        <w:rPr>
          <w:b/>
        </w:rPr>
        <w:t>) Информация о техническом состоянии сетей</w:t>
      </w:r>
    </w:p>
    <w:p w:rsidR="003A2BC3" w:rsidRDefault="00910A40" w:rsidP="00F621E5">
      <w:pPr>
        <w:jc w:val="both"/>
        <w:rPr>
          <w:b/>
        </w:rPr>
      </w:pPr>
      <w:r>
        <w:rPr>
          <w:b/>
        </w:rPr>
        <w:t>- за 3 квартал</w:t>
      </w:r>
      <w:r w:rsidR="00F621E5">
        <w:rPr>
          <w:b/>
        </w:rPr>
        <w:t xml:space="preserve"> 2014 </w:t>
      </w:r>
      <w:r w:rsidR="00F621E5" w:rsidRPr="00F621E5">
        <w:rPr>
          <w:b/>
        </w:rPr>
        <w:t>г.:</w:t>
      </w:r>
    </w:p>
    <w:p w:rsidR="007D5387" w:rsidRDefault="007D5387" w:rsidP="00F621E5">
      <w:pPr>
        <w:jc w:val="both"/>
        <w:rPr>
          <w:b/>
        </w:rPr>
      </w:pPr>
    </w:p>
    <w:p w:rsidR="007D5387" w:rsidRPr="007D5387" w:rsidRDefault="007D5387" w:rsidP="00F621E5">
      <w:pPr>
        <w:jc w:val="both"/>
      </w:pPr>
      <w:r>
        <w:t xml:space="preserve">А) </w:t>
      </w:r>
      <w:r w:rsidR="004C09AD">
        <w:t>аварийных отключений не производилось;</w:t>
      </w:r>
    </w:p>
    <w:p w:rsidR="00F621E5" w:rsidRDefault="00F621E5" w:rsidP="00F621E5">
      <w:pPr>
        <w:jc w:val="both"/>
      </w:pPr>
      <w:r>
        <w:t>Б) о вводе в ремонт и выводе из ремонта электросетевых объектов:</w:t>
      </w:r>
    </w:p>
    <w:p w:rsidR="00CC29F2" w:rsidRDefault="00CC29F2" w:rsidP="00F621E5">
      <w:pPr>
        <w:jc w:val="both"/>
      </w:pP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F621E5" w:rsidTr="00910A40">
        <w:trPr>
          <w:trHeight w:val="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>Ввод в ремонт</w:t>
            </w:r>
          </w:p>
          <w:p w:rsidR="00F621E5" w:rsidRDefault="00F621E5" w:rsidP="00910A40">
            <w:pPr>
              <w:jc w:val="center"/>
            </w:pPr>
            <w: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>Вывод</w:t>
            </w:r>
          </w:p>
          <w:p w:rsidR="00F621E5" w:rsidRDefault="00F621E5" w:rsidP="00910A40">
            <w:pPr>
              <w:jc w:val="center"/>
            </w:pPr>
            <w:r>
              <w:t>из ремонта (месяц, год)</w:t>
            </w:r>
          </w:p>
        </w:tc>
      </w:tr>
      <w:tr w:rsidR="00F621E5" w:rsidTr="00910A40">
        <w:trPr>
          <w:trHeight w:val="7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E5" w:rsidRDefault="00F621E5" w:rsidP="00910A40">
            <w:pPr>
              <w:jc w:val="center"/>
            </w:pPr>
            <w:r w:rsidRPr="00F621E5">
              <w:t>ГПП-2 Очистные сооружения ф.2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708" w:rsidRDefault="000F2708" w:rsidP="000F2708">
            <w:pPr>
              <w:jc w:val="center"/>
            </w:pPr>
            <w:r>
              <w:t xml:space="preserve">03.07.14г. </w:t>
            </w:r>
          </w:p>
          <w:p w:rsidR="00F621E5" w:rsidRDefault="008208DE" w:rsidP="000F2708">
            <w:pPr>
              <w:jc w:val="center"/>
            </w:pPr>
            <w:r>
              <w:t>16</w:t>
            </w:r>
            <w:r w:rsidR="000F2708">
              <w:t>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DE" w:rsidRDefault="008208DE" w:rsidP="008208DE">
            <w:pPr>
              <w:jc w:val="center"/>
            </w:pPr>
            <w:r>
              <w:t>04.07.14г.</w:t>
            </w:r>
          </w:p>
          <w:p w:rsidR="00F621E5" w:rsidRDefault="008208DE" w:rsidP="008208DE">
            <w:pPr>
              <w:jc w:val="center"/>
            </w:pPr>
            <w:r>
              <w:t>13-40</w:t>
            </w:r>
          </w:p>
        </w:tc>
      </w:tr>
      <w:tr w:rsidR="00F621E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E5" w:rsidRDefault="008208DE" w:rsidP="00910A40">
            <w:pPr>
              <w:jc w:val="center"/>
            </w:pPr>
            <w:r w:rsidRPr="008208DE">
              <w:t>ГПП-2 ф.</w:t>
            </w:r>
            <w:r>
              <w:t xml:space="preserve"> </w:t>
            </w:r>
            <w:r w:rsidRPr="008208DE">
              <w:t>Березовое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E5" w:rsidRPr="00D16C89" w:rsidRDefault="008208DE" w:rsidP="008208DE">
            <w:pPr>
              <w:jc w:val="center"/>
              <w:rPr>
                <w:vertAlign w:val="superscript"/>
              </w:rPr>
            </w:pPr>
            <w:r>
              <w:t>24.07.2014г. 17-20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DE" w:rsidRDefault="008208DE" w:rsidP="008208DE">
            <w:pPr>
              <w:jc w:val="center"/>
            </w:pPr>
            <w:r>
              <w:t>24.07.2014г.</w:t>
            </w:r>
          </w:p>
          <w:p w:rsidR="00F621E5" w:rsidRPr="00D16C89" w:rsidRDefault="008208DE" w:rsidP="008208DE">
            <w:pPr>
              <w:jc w:val="center"/>
              <w:rPr>
                <w:vertAlign w:val="superscript"/>
              </w:rPr>
            </w:pPr>
            <w:r>
              <w:t>20-10</w:t>
            </w:r>
          </w:p>
        </w:tc>
      </w:tr>
      <w:tr w:rsidR="00F621E5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1E5" w:rsidRDefault="00F621E5" w:rsidP="00910A40">
            <w:pPr>
              <w:jc w:val="center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1E5" w:rsidRDefault="008208DE" w:rsidP="00910A40">
            <w:pPr>
              <w:jc w:val="center"/>
            </w:pPr>
            <w:r w:rsidRPr="008208DE">
              <w:t>ГПП-2, С1Т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DE" w:rsidRDefault="00910A40" w:rsidP="008208DE">
            <w:pPr>
              <w:jc w:val="center"/>
            </w:pPr>
            <w:r>
              <w:t>31.07</w:t>
            </w:r>
            <w:r w:rsidR="008208DE">
              <w:t>.14г.</w:t>
            </w:r>
          </w:p>
          <w:p w:rsidR="00F621E5" w:rsidRPr="00D16C89" w:rsidRDefault="008208DE" w:rsidP="008208DE">
            <w:pPr>
              <w:jc w:val="center"/>
              <w:rPr>
                <w:vertAlign w:val="superscript"/>
              </w:rPr>
            </w:pPr>
            <w:r>
              <w:t>22-21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DE" w:rsidRDefault="008208DE" w:rsidP="008208DE">
            <w:pPr>
              <w:jc w:val="center"/>
            </w:pPr>
            <w:r>
              <w:t>28.07.14г.</w:t>
            </w:r>
          </w:p>
          <w:p w:rsidR="00F621E5" w:rsidRPr="00C679D4" w:rsidRDefault="008208DE" w:rsidP="008208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t>10-05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ГПП-2 Очистные сооружения ф.1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 xml:space="preserve">03.08.14г. </w:t>
            </w:r>
          </w:p>
          <w:p w:rsidR="007D5387" w:rsidRDefault="007D5387" w:rsidP="007D5387">
            <w:pPr>
              <w:jc w:val="center"/>
            </w:pPr>
            <w:r>
              <w:t>03час.02мин.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07.08.14г.</w:t>
            </w:r>
          </w:p>
          <w:p w:rsidR="007D5387" w:rsidRDefault="007D5387" w:rsidP="007D5387">
            <w:pPr>
              <w:jc w:val="center"/>
            </w:pPr>
            <w:r>
              <w:t>13час.45мин.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 xml:space="preserve">ГПП-2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Pr="007F69DB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20.08.14г. 13час.25</w:t>
            </w:r>
            <w:r w:rsidRPr="007F69DB">
              <w:rPr>
                <w:sz w:val="36"/>
                <w:szCs w:val="36"/>
                <w:vertAlign w:val="superscript"/>
              </w:rPr>
              <w:t>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Pr="007F69DB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20.08.</w:t>
            </w:r>
            <w:r w:rsidRPr="007F69DB">
              <w:rPr>
                <w:sz w:val="36"/>
                <w:szCs w:val="36"/>
                <w:vertAlign w:val="superscript"/>
              </w:rPr>
              <w:t>14г.</w:t>
            </w:r>
          </w:p>
          <w:p w:rsidR="007D5387" w:rsidRPr="00D16C89" w:rsidRDefault="007D5387" w:rsidP="007D5387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15час.06</w:t>
            </w:r>
            <w:r w:rsidRPr="007F69DB">
              <w:rPr>
                <w:sz w:val="36"/>
                <w:szCs w:val="36"/>
                <w:vertAlign w:val="superscript"/>
              </w:rPr>
              <w:t>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 xml:space="preserve">ГПП-2 </w:t>
            </w:r>
            <w:proofErr w:type="spellStart"/>
            <w:r>
              <w:t>ф</w:t>
            </w:r>
            <w:proofErr w:type="gramStart"/>
            <w:r>
              <w:t>.Б</w:t>
            </w:r>
            <w:proofErr w:type="gramEnd"/>
            <w: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Pr="00504B99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20.08</w:t>
            </w:r>
            <w:r w:rsidRPr="00504B99">
              <w:rPr>
                <w:sz w:val="36"/>
                <w:szCs w:val="36"/>
                <w:vertAlign w:val="superscript"/>
              </w:rPr>
              <w:t>.14г.</w:t>
            </w:r>
          </w:p>
          <w:p w:rsidR="007D5387" w:rsidRPr="00D16C89" w:rsidRDefault="007D5387" w:rsidP="007D5387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13час.25</w:t>
            </w:r>
            <w:r w:rsidRPr="00504B99">
              <w:rPr>
                <w:sz w:val="36"/>
                <w:szCs w:val="36"/>
                <w:vertAlign w:val="superscript"/>
              </w:rPr>
              <w:t>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Pr="00504B99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22.08</w:t>
            </w:r>
            <w:r w:rsidRPr="00504B99">
              <w:rPr>
                <w:sz w:val="36"/>
                <w:szCs w:val="36"/>
                <w:vertAlign w:val="superscript"/>
              </w:rPr>
              <w:t>.14г.</w:t>
            </w:r>
          </w:p>
          <w:p w:rsidR="007D5387" w:rsidRPr="00C679D4" w:rsidRDefault="007D5387" w:rsidP="007D53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11час.35</w:t>
            </w:r>
            <w:r w:rsidRPr="00504B99">
              <w:rPr>
                <w:sz w:val="36"/>
                <w:szCs w:val="36"/>
                <w:vertAlign w:val="superscript"/>
              </w:rPr>
              <w:t>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ГПП-2 Очистные сооружения ф.1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21.08.14г.</w:t>
            </w:r>
          </w:p>
          <w:p w:rsidR="007D5387" w:rsidRDefault="007D5387" w:rsidP="007D5387">
            <w:pPr>
              <w:jc w:val="center"/>
            </w:pPr>
            <w:r>
              <w:t>14час.10мин.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21.08.14г.</w:t>
            </w:r>
          </w:p>
          <w:p w:rsidR="007D5387" w:rsidRDefault="007D5387" w:rsidP="007D5387">
            <w:pPr>
              <w:jc w:val="center"/>
            </w:pPr>
            <w:r>
              <w:t>14час.50мин.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ГПП-2 «С2Т»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10.09.14г.</w:t>
            </w:r>
          </w:p>
          <w:p w:rsidR="007D5387" w:rsidRDefault="007D5387" w:rsidP="007D5387">
            <w:pPr>
              <w:jc w:val="center"/>
            </w:pPr>
            <w:r>
              <w:t>11час.40мин.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ГПП-2 «С2Т»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10.09.14г.</w:t>
            </w:r>
          </w:p>
          <w:p w:rsidR="007D5387" w:rsidRPr="007F69DB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16час.50мин.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18.09.14г.</w:t>
            </w:r>
          </w:p>
          <w:p w:rsidR="007D5387" w:rsidRPr="00D16C89" w:rsidRDefault="007D5387" w:rsidP="007D5387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18час.50мин.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 xml:space="preserve">ГПП-2 </w:t>
            </w:r>
            <w:proofErr w:type="spellStart"/>
            <w:r>
              <w:t>ф</w:t>
            </w:r>
            <w:proofErr w:type="gramStart"/>
            <w:r>
              <w:t>.Б</w:t>
            </w:r>
            <w:proofErr w:type="gramEnd"/>
            <w: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11.09.14г.</w:t>
            </w:r>
          </w:p>
          <w:p w:rsidR="007D5387" w:rsidRPr="00D16C89" w:rsidRDefault="007D5387" w:rsidP="007D5387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9час.45мин.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11.09.14г.</w:t>
            </w:r>
          </w:p>
          <w:p w:rsidR="007D5387" w:rsidRPr="00C679D4" w:rsidRDefault="007D5387" w:rsidP="007D538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lastRenderedPageBreak/>
              <w:t>13час.10мин.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lastRenderedPageBreak/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ГПП-2 «С2Т»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-.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19.09.14г.</w:t>
            </w:r>
          </w:p>
          <w:p w:rsidR="007D5387" w:rsidRDefault="007D5387" w:rsidP="007D5387">
            <w:pPr>
              <w:jc w:val="center"/>
            </w:pPr>
            <w:r>
              <w:t>19час.40мин.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ГПП-2 «С1Т»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24.09.14г.</w:t>
            </w:r>
          </w:p>
          <w:p w:rsidR="007D5387" w:rsidRDefault="007D5387" w:rsidP="007D5387">
            <w:pPr>
              <w:jc w:val="center"/>
            </w:pPr>
            <w:r>
              <w:t>10час.25мин.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-</w:t>
            </w:r>
          </w:p>
        </w:tc>
      </w:tr>
      <w:tr w:rsidR="007D5387" w:rsidTr="00910A40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87" w:rsidRDefault="007D5387" w:rsidP="00910A40">
            <w:pPr>
              <w:jc w:val="center"/>
            </w:pPr>
            <w: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 xml:space="preserve">ГПП-2 </w:t>
            </w:r>
            <w:proofErr w:type="spellStart"/>
            <w:r>
              <w:t>ф</w:t>
            </w:r>
            <w:proofErr w:type="gramStart"/>
            <w:r>
              <w:t>.Б</w:t>
            </w:r>
            <w:proofErr w:type="gramEnd"/>
            <w:r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27.09.14г.</w:t>
            </w:r>
          </w:p>
          <w:p w:rsidR="007D5387" w:rsidRDefault="007D5387" w:rsidP="007D5387">
            <w:pPr>
              <w:jc w:val="center"/>
            </w:pPr>
            <w:r>
              <w:t>14час.35мин.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7" w:rsidRDefault="007D5387" w:rsidP="007D5387">
            <w:pPr>
              <w:jc w:val="center"/>
            </w:pPr>
            <w:r>
              <w:t>27.09.14г.</w:t>
            </w:r>
          </w:p>
          <w:p w:rsidR="007D5387" w:rsidRDefault="007D5387" w:rsidP="007D5387">
            <w:pPr>
              <w:jc w:val="center"/>
            </w:pPr>
            <w:r>
              <w:t>15час.20мин.</w:t>
            </w:r>
          </w:p>
        </w:tc>
      </w:tr>
    </w:tbl>
    <w:p w:rsidR="00F621E5" w:rsidRDefault="00F621E5" w:rsidP="00F621E5">
      <w:pPr>
        <w:jc w:val="both"/>
        <w:rPr>
          <w:b/>
        </w:rPr>
      </w:pPr>
    </w:p>
    <w:p w:rsidR="004A3E96" w:rsidRDefault="004A3E96" w:rsidP="00CC29F2">
      <w:pPr>
        <w:jc w:val="both"/>
      </w:pPr>
    </w:p>
    <w:p w:rsidR="00DC0FF6" w:rsidRDefault="004A3E96" w:rsidP="00CC29F2">
      <w:pPr>
        <w:jc w:val="both"/>
      </w:pPr>
      <w:r>
        <w:t xml:space="preserve">В) </w:t>
      </w:r>
      <w:r w:rsidRPr="004A3E96">
        <w:t xml:space="preserve">центры питания 35 </w:t>
      </w:r>
      <w:proofErr w:type="spellStart"/>
      <w:r w:rsidRPr="004A3E96">
        <w:t>кВ</w:t>
      </w:r>
      <w:proofErr w:type="spellEnd"/>
      <w:r w:rsidRPr="004A3E96">
        <w:t xml:space="preserve"> и выше отсутствуют</w:t>
      </w:r>
      <w:r>
        <w:t xml:space="preserve">; </w:t>
      </w:r>
    </w:p>
    <w:p w:rsidR="004A3E96" w:rsidRDefault="004A3E96" w:rsidP="00CC29F2">
      <w:pPr>
        <w:jc w:val="both"/>
      </w:pPr>
      <w:r>
        <w:t>объем свободной для технологического присоединения потребителей трансформаторной мощности ни</w:t>
      </w:r>
      <w:r w:rsidR="00DC0FF6">
        <w:t xml:space="preserve">же 35 </w:t>
      </w:r>
      <w:proofErr w:type="spellStart"/>
      <w:r w:rsidR="00DC0FF6">
        <w:t>кВ</w:t>
      </w:r>
      <w:proofErr w:type="spellEnd"/>
      <w:r w:rsidR="00DC0FF6">
        <w:t xml:space="preserve"> составляет 19,4 МВт.</w:t>
      </w:r>
    </w:p>
    <w:p w:rsidR="00CC29F2" w:rsidRDefault="00CC29F2" w:rsidP="00CC29F2">
      <w:pPr>
        <w:jc w:val="both"/>
        <w:rPr>
          <w:b/>
        </w:rPr>
      </w:pPr>
    </w:p>
    <w:p w:rsidR="006168A3" w:rsidRDefault="006168A3" w:rsidP="00CC29F2">
      <w:pPr>
        <w:jc w:val="both"/>
        <w:rPr>
          <w:b/>
        </w:rPr>
      </w:pPr>
    </w:p>
    <w:p w:rsidR="006168A3" w:rsidRPr="00E13F78" w:rsidRDefault="006168A3" w:rsidP="00CC29F2">
      <w:pPr>
        <w:jc w:val="both"/>
        <w:rPr>
          <w:b/>
        </w:rPr>
      </w:pPr>
    </w:p>
    <w:p w:rsidR="006168A3" w:rsidRPr="006168A3" w:rsidRDefault="005623D7" w:rsidP="006168A3">
      <w:pPr>
        <w:jc w:val="both"/>
        <w:rPr>
          <w:b/>
        </w:rPr>
      </w:pPr>
      <w:r>
        <w:rPr>
          <w:b/>
        </w:rPr>
        <w:t>4</w:t>
      </w:r>
      <w:r w:rsidR="006168A3" w:rsidRPr="006168A3">
        <w:rPr>
          <w:b/>
        </w:rPr>
        <w:t xml:space="preserve">)  Информация о техническом состоянии сетей </w:t>
      </w:r>
    </w:p>
    <w:p w:rsidR="006168A3" w:rsidRPr="006168A3" w:rsidRDefault="007A24B1" w:rsidP="006168A3">
      <w:pPr>
        <w:jc w:val="both"/>
        <w:rPr>
          <w:b/>
        </w:rPr>
      </w:pPr>
      <w:r>
        <w:rPr>
          <w:b/>
        </w:rPr>
        <w:t xml:space="preserve">за 4 квартал </w:t>
      </w:r>
      <w:smartTag w:uri="urn:schemas-microsoft-com:office:smarttags" w:element="metricconverter">
        <w:smartTagPr>
          <w:attr w:name="ProductID" w:val="2014 г"/>
        </w:smartTagPr>
        <w:r w:rsidR="006168A3" w:rsidRPr="006168A3">
          <w:rPr>
            <w:b/>
          </w:rPr>
          <w:t>2014 г</w:t>
        </w:r>
      </w:smartTag>
      <w:r w:rsidR="006168A3" w:rsidRPr="006168A3">
        <w:rPr>
          <w:b/>
        </w:rPr>
        <w:t>.:</w:t>
      </w:r>
    </w:p>
    <w:p w:rsidR="007A24B1" w:rsidRDefault="007A24B1" w:rsidP="007A24B1">
      <w:pPr>
        <w:jc w:val="both"/>
        <w:rPr>
          <w:b/>
        </w:rPr>
      </w:pPr>
    </w:p>
    <w:p w:rsidR="007A24B1" w:rsidRPr="007D5387" w:rsidRDefault="007A24B1" w:rsidP="007A24B1">
      <w:pPr>
        <w:jc w:val="both"/>
      </w:pPr>
      <w:r>
        <w:t>А) аварийных отключений не производилось;</w:t>
      </w:r>
    </w:p>
    <w:p w:rsidR="00910A40" w:rsidRDefault="007A24B1" w:rsidP="00F621E5">
      <w:pPr>
        <w:jc w:val="both"/>
      </w:pPr>
      <w:r>
        <w:t xml:space="preserve">Б) </w:t>
      </w:r>
      <w:r w:rsidR="006168A3">
        <w:t>о вводе в ремонт и выводе из ремонта электросетевых объектов</w:t>
      </w:r>
    </w:p>
    <w:p w:rsidR="006168A3" w:rsidRDefault="006168A3" w:rsidP="00F621E5">
      <w:pPr>
        <w:jc w:val="both"/>
        <w:rPr>
          <w:b/>
        </w:rPr>
      </w:pPr>
    </w:p>
    <w:tbl>
      <w:tblPr>
        <w:tblW w:w="82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"/>
        <w:gridCol w:w="4114"/>
        <w:gridCol w:w="1684"/>
        <w:gridCol w:w="1703"/>
      </w:tblGrid>
      <w:tr w:rsidR="006168A3" w:rsidTr="00776F4C">
        <w:trPr>
          <w:trHeight w:val="31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A3" w:rsidRDefault="006168A3" w:rsidP="00776F4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A3" w:rsidRDefault="006168A3" w:rsidP="00776F4C">
            <w:pPr>
              <w:jc w:val="center"/>
            </w:pPr>
            <w:r>
              <w:t>Наименование объекта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A3" w:rsidRDefault="006168A3" w:rsidP="00776F4C">
            <w:pPr>
              <w:jc w:val="center"/>
            </w:pPr>
            <w:r>
              <w:t>Ввод в ремонт</w:t>
            </w:r>
          </w:p>
          <w:p w:rsidR="006168A3" w:rsidRDefault="006168A3" w:rsidP="00776F4C">
            <w:pPr>
              <w:jc w:val="center"/>
            </w:pPr>
            <w:r>
              <w:t>(месяц, год)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8A3" w:rsidRDefault="006168A3" w:rsidP="00776F4C">
            <w:pPr>
              <w:jc w:val="center"/>
            </w:pPr>
            <w:r>
              <w:t>Вывод</w:t>
            </w:r>
          </w:p>
          <w:p w:rsidR="006168A3" w:rsidRDefault="006168A3" w:rsidP="00776F4C">
            <w:pPr>
              <w:jc w:val="center"/>
            </w:pPr>
            <w:r>
              <w:t>из ремонта (месяц, год)</w:t>
            </w:r>
          </w:p>
        </w:tc>
      </w:tr>
      <w:tr w:rsidR="006168A3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</w:pPr>
            <w: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</w:pPr>
            <w:r>
              <w:t>ГПП-2 «С1Т»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</w:pPr>
            <w:r>
              <w:t>10.10.14г.</w:t>
            </w:r>
          </w:p>
          <w:p w:rsidR="006168A3" w:rsidRDefault="006168A3" w:rsidP="00776F4C">
            <w:pPr>
              <w:jc w:val="center"/>
            </w:pPr>
            <w:r>
              <w:t>12час.05мин.</w:t>
            </w:r>
          </w:p>
        </w:tc>
      </w:tr>
      <w:tr w:rsidR="006168A3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</w:pPr>
            <w: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Pr="000F1234" w:rsidRDefault="006168A3" w:rsidP="00776F4C">
            <w:pPr>
              <w:jc w:val="center"/>
            </w:pPr>
            <w:r w:rsidRPr="000F1234">
              <w:t xml:space="preserve">ГПП-2 </w:t>
            </w:r>
            <w:proofErr w:type="spellStart"/>
            <w:r w:rsidRPr="000F1234">
              <w:t>ф</w:t>
            </w:r>
            <w:proofErr w:type="gramStart"/>
            <w:r w:rsidRPr="000F1234">
              <w:t>.Б</w:t>
            </w:r>
            <w:proofErr w:type="gramEnd"/>
            <w:r w:rsidRPr="000F1234">
              <w:t>ерезовое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15.10.14г.</w:t>
            </w:r>
          </w:p>
          <w:p w:rsidR="006168A3" w:rsidRPr="00D16C89" w:rsidRDefault="006168A3" w:rsidP="00776F4C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10час.50мин.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A3" w:rsidRDefault="006168A3" w:rsidP="00776F4C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15.10.14г.</w:t>
            </w:r>
          </w:p>
          <w:p w:rsidR="006168A3" w:rsidRPr="00C679D4" w:rsidRDefault="006168A3" w:rsidP="00776F4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11час.55мин.</w:t>
            </w:r>
          </w:p>
        </w:tc>
      </w:tr>
      <w:tr w:rsidR="00776F4C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Default="00776F4C" w:rsidP="00776F4C">
            <w:pPr>
              <w:jc w:val="center"/>
            </w:pPr>
            <w: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Default="00776F4C" w:rsidP="00776F4C">
            <w:pPr>
              <w:jc w:val="center"/>
            </w:pPr>
            <w:r>
              <w:t>ГПП-2 ф.1 Очистные сооружения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Default="00776F4C" w:rsidP="00776F4C">
            <w:pPr>
              <w:jc w:val="center"/>
            </w:pPr>
            <w:r>
              <w:t>06.11.14г.</w:t>
            </w:r>
          </w:p>
          <w:p w:rsidR="00776F4C" w:rsidRDefault="00776F4C" w:rsidP="00776F4C">
            <w:pPr>
              <w:jc w:val="center"/>
            </w:pPr>
            <w:r>
              <w:t>14час.10мин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Default="00776F4C" w:rsidP="00776F4C">
            <w:pPr>
              <w:jc w:val="center"/>
            </w:pPr>
            <w:r>
              <w:t>06.11.14г.</w:t>
            </w:r>
          </w:p>
          <w:p w:rsidR="00776F4C" w:rsidRDefault="00776F4C" w:rsidP="00776F4C">
            <w:pPr>
              <w:jc w:val="center"/>
            </w:pPr>
            <w:r>
              <w:t>15час.00мин.</w:t>
            </w:r>
          </w:p>
        </w:tc>
      </w:tr>
      <w:tr w:rsidR="00776F4C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Default="00776F4C" w:rsidP="00776F4C">
            <w:pPr>
              <w:jc w:val="center"/>
            </w:pPr>
            <w: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Pr="000F1234" w:rsidRDefault="00776F4C" w:rsidP="00776F4C">
            <w:pPr>
              <w:jc w:val="center"/>
            </w:pPr>
            <w:r w:rsidRPr="000F1234">
              <w:t xml:space="preserve">ГПП-2 </w:t>
            </w:r>
            <w:r>
              <w:t>«С1Т»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Default="00776F4C" w:rsidP="00776F4C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17.11.14г.</w:t>
            </w:r>
          </w:p>
          <w:p w:rsidR="00776F4C" w:rsidRPr="00D16C89" w:rsidRDefault="00776F4C" w:rsidP="00776F4C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05час.05мин.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4C" w:rsidRPr="00C679D4" w:rsidRDefault="00776F4C" w:rsidP="00776F4C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7A24B1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ГПП-2 ф. 6кВ 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19.12.14г.</w:t>
            </w:r>
          </w:p>
          <w:p w:rsidR="007A24B1" w:rsidRDefault="007A24B1" w:rsidP="002E4BAD">
            <w:pPr>
              <w:jc w:val="center"/>
            </w:pPr>
            <w:r>
              <w:t>12час.50мин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19.12.14г.</w:t>
            </w:r>
          </w:p>
          <w:p w:rsidR="007A24B1" w:rsidRDefault="007A24B1" w:rsidP="002E4BAD">
            <w:pPr>
              <w:jc w:val="center"/>
            </w:pPr>
            <w:r>
              <w:t>16час.00мин.</w:t>
            </w:r>
          </w:p>
        </w:tc>
      </w:tr>
      <w:tr w:rsidR="007A24B1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 w:rsidRPr="000F1234">
              <w:t xml:space="preserve">ГПП-2 </w:t>
            </w:r>
            <w:r>
              <w:t>ф. 6кВ</w:t>
            </w:r>
          </w:p>
          <w:p w:rsidR="007A24B1" w:rsidRPr="000F1234" w:rsidRDefault="007A24B1" w:rsidP="002E4BAD">
            <w:pPr>
              <w:jc w:val="center"/>
            </w:pPr>
            <w:r>
              <w:t>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22.12.14г.</w:t>
            </w:r>
          </w:p>
          <w:p w:rsidR="007A24B1" w:rsidRPr="00D16C89" w:rsidRDefault="007A24B1" w:rsidP="002E4BAD">
            <w:pPr>
              <w:jc w:val="center"/>
              <w:rPr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14час.35мин.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22.12.14г.</w:t>
            </w:r>
          </w:p>
          <w:p w:rsidR="007A24B1" w:rsidRPr="00C679D4" w:rsidRDefault="007A24B1" w:rsidP="002E4BAD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17час.20мин.</w:t>
            </w:r>
          </w:p>
        </w:tc>
      </w:tr>
      <w:tr w:rsidR="007A24B1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 w:rsidRPr="000F1234">
              <w:t xml:space="preserve">ГПП-2 </w:t>
            </w:r>
            <w:r>
              <w:t>ф. 6кВ</w:t>
            </w:r>
          </w:p>
          <w:p w:rsidR="007A24B1" w:rsidRDefault="007A24B1" w:rsidP="002E4BAD">
            <w:pPr>
              <w:jc w:val="center"/>
            </w:pPr>
            <w:r>
              <w:t>«Березовое»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24.12.14г.</w:t>
            </w:r>
          </w:p>
          <w:p w:rsidR="007A24B1" w:rsidRDefault="007A24B1" w:rsidP="002E4BAD">
            <w:pPr>
              <w:jc w:val="center"/>
            </w:pPr>
            <w:r>
              <w:rPr>
                <w:sz w:val="36"/>
                <w:szCs w:val="36"/>
                <w:vertAlign w:val="superscript"/>
              </w:rPr>
              <w:t>07час.25мин.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24.12.14г.</w:t>
            </w:r>
          </w:p>
          <w:p w:rsidR="007A24B1" w:rsidRDefault="007A24B1" w:rsidP="002E4BAD">
            <w:pPr>
              <w:jc w:val="center"/>
            </w:pPr>
            <w:r>
              <w:rPr>
                <w:sz w:val="36"/>
                <w:szCs w:val="36"/>
                <w:vertAlign w:val="superscript"/>
              </w:rPr>
              <w:t>17час.20мин.</w:t>
            </w:r>
          </w:p>
        </w:tc>
      </w:tr>
      <w:tr w:rsidR="007A24B1" w:rsidTr="00776F4C">
        <w:trPr>
          <w:trHeight w:val="55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</w:pPr>
            <w:r w:rsidRPr="000F1234">
              <w:t xml:space="preserve">ГПП-2 </w:t>
            </w:r>
            <w:r>
              <w:t>ф. 1</w:t>
            </w:r>
          </w:p>
          <w:p w:rsidR="007A24B1" w:rsidRDefault="007A24B1" w:rsidP="002E4BAD">
            <w:pPr>
              <w:jc w:val="center"/>
            </w:pPr>
            <w:r>
              <w:t>«Насосная»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28.12.14г.</w:t>
            </w:r>
          </w:p>
          <w:p w:rsidR="007A24B1" w:rsidRDefault="007A24B1" w:rsidP="002E4BAD">
            <w:pPr>
              <w:jc w:val="center"/>
            </w:pPr>
            <w:r>
              <w:rPr>
                <w:sz w:val="36"/>
                <w:szCs w:val="36"/>
                <w:vertAlign w:val="superscript"/>
              </w:rPr>
              <w:t>12час.10мин.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B1" w:rsidRDefault="007A24B1" w:rsidP="002E4BAD">
            <w:pPr>
              <w:jc w:val="center"/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29.12.14г.</w:t>
            </w:r>
          </w:p>
          <w:p w:rsidR="007A24B1" w:rsidRDefault="007A24B1" w:rsidP="002E4BAD">
            <w:pPr>
              <w:jc w:val="center"/>
            </w:pPr>
            <w:r>
              <w:rPr>
                <w:sz w:val="36"/>
                <w:szCs w:val="36"/>
                <w:vertAlign w:val="superscript"/>
              </w:rPr>
              <w:t>16час.25мин.</w:t>
            </w:r>
          </w:p>
        </w:tc>
      </w:tr>
    </w:tbl>
    <w:p w:rsidR="00910A40" w:rsidRDefault="00910A40" w:rsidP="00F621E5">
      <w:pPr>
        <w:jc w:val="both"/>
        <w:rPr>
          <w:b/>
        </w:rPr>
      </w:pPr>
    </w:p>
    <w:p w:rsidR="004644C3" w:rsidRDefault="004644C3" w:rsidP="004644C3">
      <w:pPr>
        <w:jc w:val="both"/>
      </w:pPr>
      <w:r>
        <w:t xml:space="preserve">В) </w:t>
      </w:r>
      <w:r w:rsidRPr="004A3E96">
        <w:t xml:space="preserve">центры питания 35 </w:t>
      </w:r>
      <w:proofErr w:type="spellStart"/>
      <w:r w:rsidRPr="004A3E96">
        <w:t>кВ</w:t>
      </w:r>
      <w:proofErr w:type="spellEnd"/>
      <w:r w:rsidRPr="004A3E96">
        <w:t xml:space="preserve"> и выше отсутствуют</w:t>
      </w:r>
      <w:r>
        <w:t xml:space="preserve">; </w:t>
      </w:r>
    </w:p>
    <w:p w:rsidR="004644C3" w:rsidRDefault="004644C3" w:rsidP="004644C3">
      <w:pPr>
        <w:jc w:val="both"/>
      </w:pPr>
      <w:r>
        <w:t xml:space="preserve">объем свободной для технологического присоединения потребителей трансформаторной мощности ниже 35 </w:t>
      </w:r>
      <w:proofErr w:type="spellStart"/>
      <w:r>
        <w:t>кВ</w:t>
      </w:r>
      <w:proofErr w:type="spellEnd"/>
      <w:r>
        <w:t xml:space="preserve"> составляет 19,4 МВт.</w:t>
      </w:r>
    </w:p>
    <w:p w:rsidR="004644C3" w:rsidRPr="003A2BC3" w:rsidRDefault="004644C3" w:rsidP="00F621E5">
      <w:pPr>
        <w:jc w:val="both"/>
        <w:rPr>
          <w:b/>
        </w:rPr>
      </w:pPr>
      <w:bookmarkStart w:id="0" w:name="_GoBack"/>
      <w:bookmarkEnd w:id="0"/>
    </w:p>
    <w:sectPr w:rsidR="004644C3" w:rsidRPr="003A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F8"/>
    <w:rsid w:val="000518EA"/>
    <w:rsid w:val="000F2708"/>
    <w:rsid w:val="00262978"/>
    <w:rsid w:val="003A2BC3"/>
    <w:rsid w:val="00441CAF"/>
    <w:rsid w:val="004644C3"/>
    <w:rsid w:val="004A3E96"/>
    <w:rsid w:val="004C09AD"/>
    <w:rsid w:val="005623D7"/>
    <w:rsid w:val="006168A3"/>
    <w:rsid w:val="006B67AB"/>
    <w:rsid w:val="00776F4C"/>
    <w:rsid w:val="007A24B1"/>
    <w:rsid w:val="007D5387"/>
    <w:rsid w:val="008208DE"/>
    <w:rsid w:val="00910A40"/>
    <w:rsid w:val="00982BE1"/>
    <w:rsid w:val="00AA23F8"/>
    <w:rsid w:val="00B24D5A"/>
    <w:rsid w:val="00BD2116"/>
    <w:rsid w:val="00C46217"/>
    <w:rsid w:val="00CC29F2"/>
    <w:rsid w:val="00D52CF5"/>
    <w:rsid w:val="00D9634B"/>
    <w:rsid w:val="00DA6B56"/>
    <w:rsid w:val="00DB7D10"/>
    <w:rsid w:val="00DC0FF6"/>
    <w:rsid w:val="00DD02B1"/>
    <w:rsid w:val="00E13F78"/>
    <w:rsid w:val="00F621E5"/>
    <w:rsid w:val="00F74E49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B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A6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inaNG\Desktop\&#1056;&#1072;&#1089;&#1082;&#1088;&#1099;&#1090;&#1080;&#1077;%20&#1080;&#1085;&#1092;-&#1094;&#1080;&#1080;\&#1053;&#1072;%20&#1089;&#1072;&#1081;&#1090;&#1077;\&#1045;&#1078;&#1077;&#1082;&#1074;-&#1085;&#1099;&#1077;\&#1056;&#1072;&#1089;&#1082;&#1088;&#1099;&#1090;&#1080;&#1077;%20&#1080;&#1085;&#1092;&#1086;&#1088;&#1084;&#1072;&#1094;&#1080;&#1080;%20&#1089;&#1086;&#1075;&#1083;&#1072;&#1089;&#1085;&#1086;%20&#1055;&#1086;&#1089;&#1090;&#1072;&#1085;&#1086;&#1074;&#1083;&#1077;&#1085;&#1080;&#1102;%20&#1055;&#1088;&#1072;&#1074;&#1080;&#1090;&#1077;&#1083;&#1100;&#1089;&#1090;&#1074;&#1072;%20&#1056;&#1060;%20&#1086;&#1090;%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Раскрытие информации согласно Постановлению Правительства РФ от 21</Template>
  <TotalTime>301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Асташкина Анна Александровна</dc:creator>
  <cp:lastModifiedBy>Уварова Юлия Игоревна</cp:lastModifiedBy>
  <cp:revision>20</cp:revision>
  <cp:lastPrinted>2014-11-25T07:47:00Z</cp:lastPrinted>
  <dcterms:created xsi:type="dcterms:W3CDTF">2014-04-03T04:54:00Z</dcterms:created>
  <dcterms:modified xsi:type="dcterms:W3CDTF">2015-01-15T10:19:00Z</dcterms:modified>
</cp:coreProperties>
</file>