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8B" w:rsidRDefault="006C27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78B" w:rsidRDefault="006C278B">
      <w:pPr>
        <w:pStyle w:val="ConsPlusNormal"/>
        <w:jc w:val="both"/>
        <w:outlineLvl w:val="0"/>
      </w:pPr>
    </w:p>
    <w:p w:rsidR="006C278B" w:rsidRDefault="006C278B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6C278B" w:rsidRDefault="006C278B">
      <w:pPr>
        <w:pStyle w:val="ConsPlusTitle"/>
        <w:jc w:val="center"/>
      </w:pPr>
      <w:r>
        <w:t>САМАРСКОЙ ОБЛАСТИ</w:t>
      </w:r>
    </w:p>
    <w:p w:rsidR="006C278B" w:rsidRDefault="006C278B">
      <w:pPr>
        <w:pStyle w:val="ConsPlusTitle"/>
        <w:jc w:val="center"/>
      </w:pPr>
    </w:p>
    <w:p w:rsidR="006C278B" w:rsidRDefault="006C278B">
      <w:pPr>
        <w:pStyle w:val="ConsPlusTitle"/>
        <w:jc w:val="center"/>
      </w:pPr>
      <w:r>
        <w:t>ПРИКАЗ</w:t>
      </w:r>
    </w:p>
    <w:p w:rsidR="006C278B" w:rsidRDefault="006C278B">
      <w:pPr>
        <w:pStyle w:val="ConsPlusTitle"/>
        <w:jc w:val="center"/>
      </w:pPr>
      <w:r>
        <w:t>от 24 декабря 2019 г. N 838</w:t>
      </w:r>
    </w:p>
    <w:p w:rsidR="006C278B" w:rsidRDefault="006C278B">
      <w:pPr>
        <w:pStyle w:val="ConsPlusTitle"/>
        <w:jc w:val="center"/>
      </w:pPr>
    </w:p>
    <w:p w:rsidR="006C278B" w:rsidRDefault="006C278B">
      <w:pPr>
        <w:pStyle w:val="ConsPlusTitle"/>
        <w:jc w:val="center"/>
      </w:pPr>
      <w:r>
        <w:t>ОБ УСТАНОВЛЕНИИ СПЕЦИАЛЬНОЙ НАДБАВКИ К ТАРИФАМ НА УСЛУГИ</w:t>
      </w:r>
    </w:p>
    <w:p w:rsidR="006C278B" w:rsidRDefault="006C278B">
      <w:pPr>
        <w:pStyle w:val="ConsPlusTitle"/>
        <w:jc w:val="center"/>
      </w:pPr>
      <w:r>
        <w:t>ПО ТРАНСПОРТИРОВКЕ ГАЗ</w:t>
      </w:r>
      <w:proofErr w:type="gramStart"/>
      <w:r>
        <w:t>А ООО</w:t>
      </w:r>
      <w:proofErr w:type="gramEnd"/>
      <w:r>
        <w:t xml:space="preserve"> "СРЕДНЕВОЛЖСКАЯ ГАЗОВАЯ</w:t>
      </w:r>
    </w:p>
    <w:p w:rsidR="006C278B" w:rsidRDefault="006C278B">
      <w:pPr>
        <w:pStyle w:val="ConsPlusTitle"/>
        <w:jc w:val="center"/>
      </w:pPr>
      <w:r>
        <w:t>КОМПАНИЯ" ДЛЯ ФИНАНСИРОВАНИЯ ПРОГРАММЫ ГАЗИФИКАЦИИ</w:t>
      </w: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03.05.2001 N 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Федерации",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газификации, утвержденной приказом Федеральной службы по</w:t>
      </w:r>
      <w:proofErr w:type="gramEnd"/>
      <w:r>
        <w:t xml:space="preserve"> тарифам от 21.06.2011 N 154-э/4, руководствуясь протоколом заседания коллегии департамента ценового и тарифного регулирования Самарской области от 24.12.2019 N 45-к, приказываю:</w:t>
      </w:r>
    </w:p>
    <w:p w:rsidR="006C278B" w:rsidRDefault="006C278B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Установить </w:t>
      </w:r>
      <w:hyperlink w:anchor="P32" w:history="1">
        <w:r>
          <w:rPr>
            <w:color w:val="0000FF"/>
          </w:rPr>
          <w:t>специальную надбавку</w:t>
        </w:r>
      </w:hyperlink>
      <w:r>
        <w:t xml:space="preserve"> к тарифам на услуги по транспортировке газа газораспределительной организацией, предназначенную для финансирования Программы газификации Самарской области на 2020 - 2024 годы, финансируемой за счет средств, полученных от применения специальных надбавок к тарифам на транспортировку газа обществом с ограниченной ответственностью "Средневолжская газовая компания", в соответствии с приложением к настоящему Приказу.</w:t>
      </w:r>
      <w:proofErr w:type="gramEnd"/>
    </w:p>
    <w:p w:rsidR="006C278B" w:rsidRDefault="006C278B">
      <w:pPr>
        <w:pStyle w:val="ConsPlusNormal"/>
        <w:spacing w:before="240"/>
        <w:ind w:firstLine="540"/>
        <w:jc w:val="both"/>
      </w:pPr>
      <w:r>
        <w:t>2. Контроль выполнения настоящего Приказа возложить на 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6C278B" w:rsidRDefault="006C278B">
      <w:pPr>
        <w:pStyle w:val="ConsPlusNormal"/>
        <w:spacing w:before="24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6C278B" w:rsidRDefault="006C278B">
      <w:pPr>
        <w:pStyle w:val="ConsPlusNormal"/>
        <w:spacing w:before="240"/>
        <w:ind w:firstLine="540"/>
        <w:jc w:val="both"/>
      </w:pPr>
      <w:r>
        <w:t xml:space="preserve">4. </w:t>
      </w:r>
      <w:hyperlink w:anchor="P32" w:history="1">
        <w:r>
          <w:rPr>
            <w:color w:val="0000FF"/>
          </w:rPr>
          <w:t>Специальная надбавка</w:t>
        </w:r>
      </w:hyperlink>
      <w:r>
        <w:t xml:space="preserve"> к тарифам на услуги по транспортировке газа газораспределительной организацией, установленная настоящим Приказом, действует с 01.01.2020 по 31.12.2020.</w:t>
      </w:r>
    </w:p>
    <w:p w:rsidR="006C278B" w:rsidRDefault="006C278B">
      <w:pPr>
        <w:pStyle w:val="ConsPlusNormal"/>
        <w:spacing w:before="240"/>
        <w:ind w:firstLine="540"/>
        <w:jc w:val="both"/>
      </w:pPr>
      <w:r>
        <w:t>5. Настоящий Приказ вступает в силу с 01.01.2020.</w:t>
      </w: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jc w:val="right"/>
      </w:pPr>
      <w:r>
        <w:t>Врио руководителя департамента</w:t>
      </w:r>
    </w:p>
    <w:p w:rsidR="006C278B" w:rsidRDefault="006C278B">
      <w:pPr>
        <w:pStyle w:val="ConsPlusNormal"/>
        <w:jc w:val="right"/>
      </w:pPr>
      <w:r>
        <w:t>А.А.ГАРШИНА</w:t>
      </w: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jc w:val="right"/>
        <w:outlineLvl w:val="0"/>
      </w:pPr>
      <w:r>
        <w:t>Приложение</w:t>
      </w:r>
    </w:p>
    <w:p w:rsidR="006C278B" w:rsidRDefault="006C278B">
      <w:pPr>
        <w:pStyle w:val="ConsPlusNormal"/>
        <w:jc w:val="right"/>
      </w:pPr>
      <w:r>
        <w:t>к Приказу</w:t>
      </w:r>
    </w:p>
    <w:p w:rsidR="006C278B" w:rsidRDefault="006C278B">
      <w:pPr>
        <w:pStyle w:val="ConsPlusNormal"/>
        <w:jc w:val="right"/>
      </w:pPr>
      <w:r>
        <w:lastRenderedPageBreak/>
        <w:t>департамента ценового</w:t>
      </w:r>
    </w:p>
    <w:p w:rsidR="006C278B" w:rsidRDefault="006C278B">
      <w:pPr>
        <w:pStyle w:val="ConsPlusNormal"/>
        <w:jc w:val="right"/>
      </w:pPr>
      <w:r>
        <w:t>и тарифного регулирования</w:t>
      </w:r>
    </w:p>
    <w:p w:rsidR="006C278B" w:rsidRDefault="006C278B">
      <w:pPr>
        <w:pStyle w:val="ConsPlusNormal"/>
        <w:jc w:val="right"/>
      </w:pPr>
      <w:r>
        <w:t>Самарской области</w:t>
      </w:r>
    </w:p>
    <w:p w:rsidR="006C278B" w:rsidRDefault="006C278B">
      <w:pPr>
        <w:pStyle w:val="ConsPlusNormal"/>
        <w:jc w:val="right"/>
      </w:pPr>
      <w:r>
        <w:t>от 24 декабря 2019 г. N 838</w:t>
      </w: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Title"/>
        <w:jc w:val="center"/>
      </w:pPr>
      <w:bookmarkStart w:id="0" w:name="P32"/>
      <w:bookmarkEnd w:id="0"/>
      <w:r>
        <w:t>СПЕЦИАЛЬНАЯ НАДБАВКА К ТАРИФАМ</w:t>
      </w:r>
    </w:p>
    <w:p w:rsidR="006C278B" w:rsidRDefault="006C278B">
      <w:pPr>
        <w:pStyle w:val="ConsPlusTitle"/>
        <w:jc w:val="center"/>
      </w:pPr>
      <w:r>
        <w:t>НА УСЛУГИ ПО ТРАНСПОРТИРОВКЕ ГАЗ</w:t>
      </w:r>
      <w:proofErr w:type="gramStart"/>
      <w:r>
        <w:t>А ООО</w:t>
      </w:r>
      <w:proofErr w:type="gramEnd"/>
      <w:r>
        <w:t xml:space="preserve"> "СРЕДНЕВОЛЖСКАЯ</w:t>
      </w:r>
    </w:p>
    <w:p w:rsidR="006C278B" w:rsidRDefault="006C278B">
      <w:pPr>
        <w:pStyle w:val="ConsPlusTitle"/>
        <w:jc w:val="center"/>
      </w:pPr>
      <w:r>
        <w:t>ГАЗОВАЯ КОМПАНИЯ" ДЛЯ ВСЕХ ГРУПП КОНЕЧНЫХ ПОТРЕБИТЕЛЕЙ,</w:t>
      </w:r>
    </w:p>
    <w:p w:rsidR="006C278B" w:rsidRDefault="006C278B">
      <w:pPr>
        <w:pStyle w:val="ConsPlusTitle"/>
        <w:jc w:val="center"/>
      </w:pPr>
      <w:r>
        <w:t xml:space="preserve">ЗА ИСКЛЮЧЕНИЕМ НАСЕЛЕНИЯ, С УЧЕТОМ ДОПОЛНИТЕЛЬНО </w:t>
      </w:r>
      <w:proofErr w:type="gramStart"/>
      <w:r>
        <w:t>ВОЗНИКАЮЩИХ</w:t>
      </w:r>
      <w:proofErr w:type="gramEnd"/>
    </w:p>
    <w:p w:rsidR="006C278B" w:rsidRDefault="006C278B">
      <w:pPr>
        <w:pStyle w:val="ConsPlusTitle"/>
        <w:jc w:val="center"/>
      </w:pPr>
      <w:r>
        <w:t>НАЛОГОВЫХ ПЛАТЕЖЕЙ (НАЛОГА НА ПРИБЫЛЬ) ОТ ВВЕДЕНИЯ</w:t>
      </w:r>
    </w:p>
    <w:p w:rsidR="006C278B" w:rsidRDefault="006C278B">
      <w:pPr>
        <w:pStyle w:val="ConsPlusTitle"/>
        <w:jc w:val="center"/>
      </w:pPr>
      <w:r>
        <w:t>СПЕЦИАЛЬНОЙ НАДБАВКИ</w:t>
      </w:r>
    </w:p>
    <w:p w:rsidR="006C278B" w:rsidRDefault="006C278B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061"/>
        <w:gridCol w:w="2324"/>
        <w:gridCol w:w="2608"/>
      </w:tblGrid>
      <w:tr w:rsidR="006C278B">
        <w:tc>
          <w:tcPr>
            <w:tcW w:w="960" w:type="dxa"/>
          </w:tcPr>
          <w:p w:rsidR="006C278B" w:rsidRDefault="006C278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6C278B" w:rsidRDefault="006C278B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2324" w:type="dxa"/>
          </w:tcPr>
          <w:p w:rsidR="006C278B" w:rsidRDefault="006C278B">
            <w:pPr>
              <w:pStyle w:val="ConsPlusNormal"/>
              <w:jc w:val="center"/>
            </w:pPr>
            <w:r>
              <w:t>Период действия специальной надбавки</w:t>
            </w:r>
          </w:p>
        </w:tc>
        <w:tc>
          <w:tcPr>
            <w:tcW w:w="2608" w:type="dxa"/>
          </w:tcPr>
          <w:p w:rsidR="006C278B" w:rsidRDefault="006C278B">
            <w:pPr>
              <w:pStyle w:val="ConsPlusNormal"/>
              <w:jc w:val="center"/>
            </w:pPr>
            <w:r>
              <w:t>Размер специальной надбавки, руб./1000 куб. м (без НДС)</w:t>
            </w:r>
          </w:p>
        </w:tc>
      </w:tr>
      <w:tr w:rsidR="006C278B">
        <w:tc>
          <w:tcPr>
            <w:tcW w:w="960" w:type="dxa"/>
          </w:tcPr>
          <w:p w:rsidR="006C278B" w:rsidRDefault="006C27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C278B" w:rsidRDefault="006C278B">
            <w:pPr>
              <w:pStyle w:val="ConsPlusNormal"/>
              <w:jc w:val="center"/>
            </w:pPr>
            <w:r>
              <w:t>ООО "Средневолжская газовая компания"</w:t>
            </w:r>
          </w:p>
        </w:tc>
        <w:tc>
          <w:tcPr>
            <w:tcW w:w="2324" w:type="dxa"/>
          </w:tcPr>
          <w:p w:rsidR="006C278B" w:rsidRDefault="006C278B">
            <w:pPr>
              <w:pStyle w:val="ConsPlusNormal"/>
              <w:jc w:val="center"/>
            </w:pPr>
            <w:r>
              <w:t>с 01.01.2020 по 31.12.2020</w:t>
            </w:r>
          </w:p>
        </w:tc>
        <w:tc>
          <w:tcPr>
            <w:tcW w:w="2608" w:type="dxa"/>
          </w:tcPr>
          <w:p w:rsidR="006C278B" w:rsidRDefault="006C278B">
            <w:pPr>
              <w:pStyle w:val="ConsPlusNormal"/>
              <w:jc w:val="center"/>
            </w:pPr>
            <w:r>
              <w:t>143,44</w:t>
            </w:r>
          </w:p>
        </w:tc>
      </w:tr>
    </w:tbl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jc w:val="both"/>
      </w:pPr>
    </w:p>
    <w:p w:rsidR="006C278B" w:rsidRDefault="006C27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519" w:rsidRDefault="00F60519"/>
    <w:sectPr w:rsidR="00F60519" w:rsidSect="00E2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78B"/>
    <w:rsid w:val="006C278B"/>
    <w:rsid w:val="00F6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7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C278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278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78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C278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278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EA9623595934AC6C56C0772CB5C2285C1FF6420270631615BEA9B1705CEE4744428867438D8B37BAD2373ED92423A3ADBFE449828E01DFM4q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A9623595934AC6C56C0772CB5C2285E19FF4D027C631615BEA9B1705CEE475642D06B42889536BAC7616F9FM7q1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2020-04-15T05:42:00Z</dcterms:created>
  <dcterms:modified xsi:type="dcterms:W3CDTF">2020-04-15T05:42:00Z</dcterms:modified>
</cp:coreProperties>
</file>