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F4" w:rsidRPr="00BF55F4" w:rsidRDefault="00BF55F4">
      <w:pPr>
        <w:pStyle w:val="ConsPlusTitle"/>
        <w:jc w:val="center"/>
        <w:outlineLvl w:val="0"/>
        <w:rPr>
          <w:rFonts w:ascii="Arial" w:hAnsi="Arial" w:cs="Arial"/>
        </w:rPr>
      </w:pPr>
      <w:bookmarkStart w:id="0" w:name="_GoBack"/>
    </w:p>
    <w:p w:rsidR="00BF55F4" w:rsidRPr="00BF55F4" w:rsidRDefault="00BF55F4">
      <w:pPr>
        <w:pStyle w:val="ConsPlusTitle"/>
        <w:jc w:val="center"/>
        <w:outlineLvl w:val="0"/>
        <w:rPr>
          <w:rFonts w:ascii="Arial" w:hAnsi="Arial" w:cs="Arial"/>
        </w:rPr>
      </w:pPr>
    </w:p>
    <w:p w:rsidR="00BF55F4" w:rsidRPr="00BF55F4" w:rsidRDefault="00BF55F4">
      <w:pPr>
        <w:pStyle w:val="ConsPlusTitle"/>
        <w:jc w:val="center"/>
        <w:outlineLvl w:val="0"/>
        <w:rPr>
          <w:rFonts w:ascii="Arial" w:hAnsi="Arial" w:cs="Arial"/>
        </w:rPr>
      </w:pPr>
    </w:p>
    <w:p w:rsidR="00BF55F4" w:rsidRPr="00BF55F4" w:rsidRDefault="00BF55F4">
      <w:pPr>
        <w:pStyle w:val="ConsPlusTitle"/>
        <w:jc w:val="center"/>
        <w:outlineLvl w:val="0"/>
        <w:rPr>
          <w:rFonts w:ascii="Arial" w:hAnsi="Arial" w:cs="Arial"/>
        </w:rPr>
      </w:pPr>
    </w:p>
    <w:p w:rsidR="00BF55F4" w:rsidRPr="00BF55F4" w:rsidRDefault="00BF55F4">
      <w:pPr>
        <w:pStyle w:val="ConsPlusTitle"/>
        <w:jc w:val="center"/>
        <w:outlineLvl w:val="0"/>
        <w:rPr>
          <w:rFonts w:ascii="Arial" w:hAnsi="Arial" w:cs="Arial"/>
        </w:rPr>
      </w:pPr>
      <w:r w:rsidRPr="00BF55F4">
        <w:rPr>
          <w:rFonts w:ascii="Arial" w:hAnsi="Arial" w:cs="Arial"/>
        </w:rPr>
        <w:t>МИНИСТЕРСТВО ЭНЕРГЕТИКИ И ЖИЛИЩНО-КОММУНАЛЬНОГО ХОЗЯЙСТВА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САМАРСКОЙ ОБЛАСТИ</w:t>
      </w:r>
    </w:p>
    <w:p w:rsidR="00BF55F4" w:rsidRPr="00BF55F4" w:rsidRDefault="00BF55F4">
      <w:pPr>
        <w:pStyle w:val="ConsPlusTitle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ПРИКАЗ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от 6 декабря 2018 г. N 628</w:t>
      </w:r>
    </w:p>
    <w:p w:rsidR="00BF55F4" w:rsidRPr="00BF55F4" w:rsidRDefault="00BF55F4">
      <w:pPr>
        <w:pStyle w:val="ConsPlusTitle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ОБ УСТАНОВЛЕНИИ РОЗНИЧНЫХ ЦЕН НА СЖИЖЕННЫЙ ГАЗ, РЕАЛИЗУЕМЫЙ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НАСЕЛЕНИЮ САМАРСКОЙ ОБЛАСТИ ДЛЯ БЫТОВЫХ НУЖД, И ПРИЗНАНИИ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proofErr w:type="gramStart"/>
      <w:r w:rsidRPr="00BF55F4">
        <w:rPr>
          <w:rFonts w:ascii="Arial" w:hAnsi="Arial" w:cs="Arial"/>
        </w:rPr>
        <w:t>УТРАТИВШИМ</w:t>
      </w:r>
      <w:proofErr w:type="gramEnd"/>
      <w:r w:rsidRPr="00BF55F4">
        <w:rPr>
          <w:rFonts w:ascii="Arial" w:hAnsi="Arial" w:cs="Arial"/>
        </w:rPr>
        <w:t xml:space="preserve"> СИЛУ ПРИКАЗА МИНИСТЕРСТВА ЭНЕРГЕТИКИ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И ЖИЛИЩНО-КОММУНАЛЬНОГО ХОЗЯЙСТВА САМАРСКОЙ ОБЛАСТИ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ОТ 17.05.2018 N 121 "ОБ УСТАНОВЛЕНИИ РОЗНИЧНЫХ ЦЕН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НА СЖИЖЕННЫЙ ГАЗ, РЕАЛИЗУЕМЫЙ НАСЕЛЕНИЮ САМАРСКОЙ ОБЛАСТИ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 xml:space="preserve">ДЛЯ БЫТОВЫХ НУЖД, И ПРИЗНАНИИ </w:t>
      </w:r>
      <w:proofErr w:type="gramStart"/>
      <w:r w:rsidRPr="00BF55F4">
        <w:rPr>
          <w:rFonts w:ascii="Arial" w:hAnsi="Arial" w:cs="Arial"/>
        </w:rPr>
        <w:t>УТРАТИВШИМ</w:t>
      </w:r>
      <w:proofErr w:type="gramEnd"/>
      <w:r w:rsidRPr="00BF55F4">
        <w:rPr>
          <w:rFonts w:ascii="Arial" w:hAnsi="Arial" w:cs="Arial"/>
        </w:rPr>
        <w:t xml:space="preserve"> СИЛУ ПРИКАЗА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МИНИСТЕРСТВА ЭНЕРГЕТИКИ И ЖИЛИЩНО-КОММУНАЛЬНОГО ХОЗЯЙСТВА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САМАРСКОЙ ОБЛАСТИ ОТ 23.05.2017 N 129 "ОБ УСТАНОВЛЕНИИ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РОЗНИЧНЫХ ЦЕН НА СЖИЖЕННЫЙ ГАЗ, РЕАЛИЗУЕМЫЙ НАСЕЛЕНИЮ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САМАРСКОЙ ОБЛАСТИ ДЛЯ БЫТОВЫХ НУЖД"</w:t>
      </w:r>
    </w:p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BF55F4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BF55F4">
          <w:rPr>
            <w:rFonts w:ascii="Arial" w:hAnsi="Arial" w:cs="Arial"/>
            <w:color w:val="0000FF"/>
          </w:rPr>
          <w:t>законом</w:t>
        </w:r>
      </w:hyperlink>
      <w:r w:rsidRPr="00BF55F4">
        <w:rPr>
          <w:rFonts w:ascii="Arial" w:hAnsi="Arial" w:cs="Arial"/>
        </w:rPr>
        <w:t xml:space="preserve"> от 03.08.2018 N 303-ФЗ "О внесении изменений в отдельные законодательные акты Российской Федерации о налогах и сборах", </w:t>
      </w:r>
      <w:hyperlink r:id="rId6" w:history="1">
        <w:r w:rsidRPr="00BF55F4">
          <w:rPr>
            <w:rFonts w:ascii="Arial" w:hAnsi="Arial" w:cs="Arial"/>
            <w:color w:val="0000FF"/>
          </w:rPr>
          <w:t>постановлением</w:t>
        </w:r>
      </w:hyperlink>
      <w:r w:rsidRPr="00BF55F4">
        <w:rPr>
          <w:rFonts w:ascii="Arial" w:hAnsi="Arial" w:cs="Arial"/>
        </w:rPr>
        <w:t xml:space="preserve"> Правительства Российской Федерации от 15.04.1995 N 332 "О мерах по упорядочению государственного регулирования цен на газ и сырье для его производства", </w:t>
      </w:r>
      <w:hyperlink r:id="rId7" w:history="1">
        <w:r w:rsidRPr="00BF55F4">
          <w:rPr>
            <w:rFonts w:ascii="Arial" w:hAnsi="Arial" w:cs="Arial"/>
            <w:color w:val="0000FF"/>
          </w:rPr>
          <w:t>приказом</w:t>
        </w:r>
      </w:hyperlink>
      <w:r w:rsidRPr="00BF55F4">
        <w:rPr>
          <w:rFonts w:ascii="Arial" w:hAnsi="Arial" w:cs="Arial"/>
        </w:rPr>
        <w:t xml:space="preserve"> ФСТ России от 15.06.2007 N 129-э/2 "Об утверждении Методических указаний по регулированию розничных цен</w:t>
      </w:r>
      <w:proofErr w:type="gramEnd"/>
      <w:r w:rsidRPr="00BF55F4">
        <w:rPr>
          <w:rFonts w:ascii="Arial" w:hAnsi="Arial" w:cs="Arial"/>
        </w:rPr>
        <w:t xml:space="preserve"> на сжиженный газ, реализуемый населению для бытовых нужд", </w:t>
      </w:r>
      <w:hyperlink r:id="rId8" w:history="1">
        <w:r w:rsidRPr="00BF55F4">
          <w:rPr>
            <w:rFonts w:ascii="Arial" w:hAnsi="Arial" w:cs="Arial"/>
            <w:color w:val="0000FF"/>
          </w:rPr>
          <w:t>постановлением</w:t>
        </w:r>
      </w:hyperlink>
      <w:r w:rsidRPr="00BF55F4">
        <w:rPr>
          <w:rFonts w:ascii="Arial" w:hAnsi="Arial" w:cs="Arial"/>
        </w:rP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руководствуясь протоколом заседания коллегии министерства энергетики и жилищно-коммунального хозяйства Самарской области от 06.12.2018 N 36-к, приказываю:</w:t>
      </w:r>
    </w:p>
    <w:p w:rsidR="00BF55F4" w:rsidRPr="00BF55F4" w:rsidRDefault="00BF55F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F55F4">
        <w:rPr>
          <w:rFonts w:ascii="Arial" w:hAnsi="Arial" w:cs="Arial"/>
        </w:rPr>
        <w:t xml:space="preserve">1. Установить розничные </w:t>
      </w:r>
      <w:hyperlink w:anchor="P39" w:history="1">
        <w:r w:rsidRPr="00BF55F4">
          <w:rPr>
            <w:rFonts w:ascii="Arial" w:hAnsi="Arial" w:cs="Arial"/>
            <w:color w:val="0000FF"/>
          </w:rPr>
          <w:t>цены</w:t>
        </w:r>
      </w:hyperlink>
      <w:r w:rsidRPr="00BF55F4">
        <w:rPr>
          <w:rFonts w:ascii="Arial" w:hAnsi="Arial" w:cs="Arial"/>
        </w:rPr>
        <w:t xml:space="preserve"> на сжиженный газ, реализуемый населению для бытовых нужд, согласно приложению к настоящему Приказу.</w:t>
      </w:r>
    </w:p>
    <w:p w:rsidR="00BF55F4" w:rsidRPr="00BF55F4" w:rsidRDefault="00BF55F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F55F4">
        <w:rPr>
          <w:rFonts w:ascii="Arial" w:hAnsi="Arial" w:cs="Arial"/>
        </w:rPr>
        <w:t xml:space="preserve">2. </w:t>
      </w:r>
      <w:proofErr w:type="gramStart"/>
      <w:r w:rsidRPr="00BF55F4">
        <w:rPr>
          <w:rFonts w:ascii="Arial" w:hAnsi="Arial" w:cs="Arial"/>
        </w:rPr>
        <w:t xml:space="preserve">Признать утратившим силу </w:t>
      </w:r>
      <w:hyperlink r:id="rId9" w:history="1">
        <w:r w:rsidRPr="00BF55F4">
          <w:rPr>
            <w:rFonts w:ascii="Arial" w:hAnsi="Arial" w:cs="Arial"/>
            <w:color w:val="0000FF"/>
          </w:rPr>
          <w:t>приказ</w:t>
        </w:r>
      </w:hyperlink>
      <w:r w:rsidRPr="00BF55F4">
        <w:rPr>
          <w:rFonts w:ascii="Arial" w:hAnsi="Arial" w:cs="Arial"/>
        </w:rPr>
        <w:t xml:space="preserve"> министерства энергетики и жилищно-коммунального хозяйства Самарской области от 17.05.2018 N 121 "Об установлении розничных цен на сжиженный газ, реализуемый населению Самарской области для бытовых нужд, и признании утратившим силу приказа министерства энергетики и жилищно-коммунального хозяйства Самарской области от 23.05.2017 N 129 "Об установлении розничных цен на сжиженный газ, реализуемый населению Самарской области для бытовых нужд".</w:t>
      </w:r>
      <w:proofErr w:type="gramEnd"/>
    </w:p>
    <w:p w:rsidR="00BF55F4" w:rsidRPr="00BF55F4" w:rsidRDefault="00BF55F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F55F4">
        <w:rPr>
          <w:rFonts w:ascii="Arial" w:hAnsi="Arial" w:cs="Arial"/>
        </w:rPr>
        <w:t>3. Опубликовать настоящий Приказ в средствах массовой информации.</w:t>
      </w:r>
    </w:p>
    <w:p w:rsidR="00BF55F4" w:rsidRPr="00BF55F4" w:rsidRDefault="00BF55F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F55F4">
        <w:rPr>
          <w:rFonts w:ascii="Arial" w:hAnsi="Arial" w:cs="Arial"/>
        </w:rPr>
        <w:t>4. Настоящий Приказ вступает в силу с 01.01.2019.</w:t>
      </w:r>
    </w:p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Normal"/>
        <w:jc w:val="right"/>
        <w:rPr>
          <w:rFonts w:ascii="Arial" w:hAnsi="Arial" w:cs="Arial"/>
        </w:rPr>
      </w:pPr>
      <w:r w:rsidRPr="00BF55F4">
        <w:rPr>
          <w:rFonts w:ascii="Arial" w:hAnsi="Arial" w:cs="Arial"/>
        </w:rPr>
        <w:t>Министр</w:t>
      </w:r>
    </w:p>
    <w:p w:rsidR="00BF55F4" w:rsidRPr="00BF55F4" w:rsidRDefault="00BF55F4">
      <w:pPr>
        <w:pStyle w:val="ConsPlusNormal"/>
        <w:jc w:val="right"/>
        <w:rPr>
          <w:rFonts w:ascii="Arial" w:hAnsi="Arial" w:cs="Arial"/>
        </w:rPr>
      </w:pPr>
      <w:r w:rsidRPr="00BF55F4">
        <w:rPr>
          <w:rFonts w:ascii="Arial" w:hAnsi="Arial" w:cs="Arial"/>
        </w:rPr>
        <w:t>С.В.МАРКОВ</w:t>
      </w:r>
    </w:p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Normal"/>
        <w:jc w:val="right"/>
        <w:outlineLvl w:val="0"/>
        <w:rPr>
          <w:rFonts w:ascii="Arial" w:hAnsi="Arial" w:cs="Arial"/>
        </w:rPr>
      </w:pPr>
      <w:r w:rsidRPr="00BF55F4">
        <w:rPr>
          <w:rFonts w:ascii="Arial" w:hAnsi="Arial" w:cs="Arial"/>
        </w:rPr>
        <w:t>Приложение</w:t>
      </w:r>
    </w:p>
    <w:p w:rsidR="00BF55F4" w:rsidRPr="00BF55F4" w:rsidRDefault="00BF55F4">
      <w:pPr>
        <w:pStyle w:val="ConsPlusNormal"/>
        <w:jc w:val="right"/>
        <w:rPr>
          <w:rFonts w:ascii="Arial" w:hAnsi="Arial" w:cs="Arial"/>
        </w:rPr>
      </w:pPr>
      <w:r w:rsidRPr="00BF55F4">
        <w:rPr>
          <w:rFonts w:ascii="Arial" w:hAnsi="Arial" w:cs="Arial"/>
        </w:rPr>
        <w:t>к Приказу</w:t>
      </w:r>
    </w:p>
    <w:p w:rsidR="00BF55F4" w:rsidRPr="00BF55F4" w:rsidRDefault="00BF55F4">
      <w:pPr>
        <w:pStyle w:val="ConsPlusNormal"/>
        <w:jc w:val="right"/>
        <w:rPr>
          <w:rFonts w:ascii="Arial" w:hAnsi="Arial" w:cs="Arial"/>
        </w:rPr>
      </w:pPr>
      <w:r w:rsidRPr="00BF55F4">
        <w:rPr>
          <w:rFonts w:ascii="Arial" w:hAnsi="Arial" w:cs="Arial"/>
        </w:rPr>
        <w:lastRenderedPageBreak/>
        <w:t>министерства энергетики</w:t>
      </w:r>
    </w:p>
    <w:p w:rsidR="00BF55F4" w:rsidRPr="00BF55F4" w:rsidRDefault="00BF55F4">
      <w:pPr>
        <w:pStyle w:val="ConsPlusNormal"/>
        <w:jc w:val="right"/>
        <w:rPr>
          <w:rFonts w:ascii="Arial" w:hAnsi="Arial" w:cs="Arial"/>
        </w:rPr>
      </w:pPr>
      <w:r w:rsidRPr="00BF55F4">
        <w:rPr>
          <w:rFonts w:ascii="Arial" w:hAnsi="Arial" w:cs="Arial"/>
        </w:rPr>
        <w:t>и жилищно-коммунального хозяйства</w:t>
      </w:r>
    </w:p>
    <w:p w:rsidR="00BF55F4" w:rsidRPr="00BF55F4" w:rsidRDefault="00BF55F4">
      <w:pPr>
        <w:pStyle w:val="ConsPlusNormal"/>
        <w:jc w:val="right"/>
        <w:rPr>
          <w:rFonts w:ascii="Arial" w:hAnsi="Arial" w:cs="Arial"/>
        </w:rPr>
      </w:pPr>
      <w:r w:rsidRPr="00BF55F4">
        <w:rPr>
          <w:rFonts w:ascii="Arial" w:hAnsi="Arial" w:cs="Arial"/>
        </w:rPr>
        <w:t>Самарской области</w:t>
      </w:r>
    </w:p>
    <w:p w:rsidR="00BF55F4" w:rsidRPr="00BF55F4" w:rsidRDefault="00BF55F4">
      <w:pPr>
        <w:pStyle w:val="ConsPlusNormal"/>
        <w:jc w:val="right"/>
        <w:rPr>
          <w:rFonts w:ascii="Arial" w:hAnsi="Arial" w:cs="Arial"/>
        </w:rPr>
      </w:pPr>
      <w:r w:rsidRPr="00BF55F4">
        <w:rPr>
          <w:rFonts w:ascii="Arial" w:hAnsi="Arial" w:cs="Arial"/>
        </w:rPr>
        <w:t>от 6 декабря 2018 г. N 628</w:t>
      </w:r>
    </w:p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bookmarkStart w:id="1" w:name="P39"/>
      <w:bookmarkEnd w:id="1"/>
      <w:r w:rsidRPr="00BF55F4">
        <w:rPr>
          <w:rFonts w:ascii="Arial" w:hAnsi="Arial" w:cs="Arial"/>
        </w:rPr>
        <w:t>РОЗНИЧНЫЕ ЦЕНЫ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НА СЖИЖЕННЫЙ ГАЗ, РЕАЛИЗУЕМЫЙ НАСЕЛЕНИЮ САМАРСКОЙ ОБЛАСТИ</w:t>
      </w:r>
    </w:p>
    <w:p w:rsidR="00BF55F4" w:rsidRPr="00BF55F4" w:rsidRDefault="00BF55F4">
      <w:pPr>
        <w:pStyle w:val="ConsPlusTitle"/>
        <w:jc w:val="center"/>
        <w:rPr>
          <w:rFonts w:ascii="Arial" w:hAnsi="Arial" w:cs="Arial"/>
        </w:rPr>
      </w:pPr>
      <w:r w:rsidRPr="00BF55F4">
        <w:rPr>
          <w:rFonts w:ascii="Arial" w:hAnsi="Arial" w:cs="Arial"/>
        </w:rPr>
        <w:t>ДЛЯ БЫТОВЫХ НУЖД</w:t>
      </w:r>
    </w:p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5046"/>
        <w:gridCol w:w="1588"/>
        <w:gridCol w:w="1635"/>
      </w:tblGrid>
      <w:tr w:rsidR="00BF55F4" w:rsidRPr="00BF55F4">
        <w:tc>
          <w:tcPr>
            <w:tcW w:w="725" w:type="dxa"/>
            <w:vMerge w:val="restart"/>
          </w:tcPr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 xml:space="preserve">N </w:t>
            </w:r>
            <w:proofErr w:type="gramStart"/>
            <w:r w:rsidRPr="00BF55F4">
              <w:rPr>
                <w:rFonts w:ascii="Arial" w:hAnsi="Arial" w:cs="Arial"/>
              </w:rPr>
              <w:t>п</w:t>
            </w:r>
            <w:proofErr w:type="gramEnd"/>
            <w:r w:rsidRPr="00BF55F4">
              <w:rPr>
                <w:rFonts w:ascii="Arial" w:hAnsi="Arial" w:cs="Arial"/>
              </w:rPr>
              <w:t>/п</w:t>
            </w:r>
          </w:p>
        </w:tc>
        <w:tc>
          <w:tcPr>
            <w:tcW w:w="5046" w:type="dxa"/>
            <w:vMerge w:val="restart"/>
          </w:tcPr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Условия реализации</w:t>
            </w:r>
          </w:p>
        </w:tc>
        <w:tc>
          <w:tcPr>
            <w:tcW w:w="3223" w:type="dxa"/>
            <w:gridSpan w:val="2"/>
          </w:tcPr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Тариф, руб./</w:t>
            </w:r>
            <w:proofErr w:type="gramStart"/>
            <w:r w:rsidRPr="00BF55F4">
              <w:rPr>
                <w:rFonts w:ascii="Arial" w:hAnsi="Arial" w:cs="Arial"/>
              </w:rPr>
              <w:t>кг</w:t>
            </w:r>
            <w:proofErr w:type="gramEnd"/>
          </w:p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(с учетом НДС) &lt;*&gt;</w:t>
            </w:r>
          </w:p>
        </w:tc>
      </w:tr>
      <w:tr w:rsidR="00BF55F4" w:rsidRPr="00BF55F4">
        <w:tc>
          <w:tcPr>
            <w:tcW w:w="725" w:type="dxa"/>
            <w:vMerge/>
          </w:tcPr>
          <w:p w:rsidR="00BF55F4" w:rsidRPr="00BF55F4" w:rsidRDefault="00BF55F4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</w:tcPr>
          <w:p w:rsidR="00BF55F4" w:rsidRPr="00BF55F4" w:rsidRDefault="00BF55F4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с 01.01.2019 по 30.06.2019</w:t>
            </w:r>
          </w:p>
        </w:tc>
        <w:tc>
          <w:tcPr>
            <w:tcW w:w="1635" w:type="dxa"/>
          </w:tcPr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с 01.07.2019</w:t>
            </w:r>
          </w:p>
        </w:tc>
      </w:tr>
      <w:tr w:rsidR="00BF55F4" w:rsidRPr="00BF55F4">
        <w:tc>
          <w:tcPr>
            <w:tcW w:w="725" w:type="dxa"/>
          </w:tcPr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1</w:t>
            </w:r>
          </w:p>
        </w:tc>
        <w:tc>
          <w:tcPr>
            <w:tcW w:w="5046" w:type="dxa"/>
          </w:tcPr>
          <w:p w:rsidR="00BF55F4" w:rsidRPr="00BF55F4" w:rsidRDefault="00BF55F4">
            <w:pPr>
              <w:pStyle w:val="ConsPlusNormal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При отпуске газа в индивидуальных баллонах, включая стоимость доставки до потребителя, ремонт и техническое обслуживание индивидуальных баллонов</w:t>
            </w:r>
          </w:p>
        </w:tc>
        <w:tc>
          <w:tcPr>
            <w:tcW w:w="1588" w:type="dxa"/>
          </w:tcPr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35,90</w:t>
            </w:r>
          </w:p>
        </w:tc>
        <w:tc>
          <w:tcPr>
            <w:tcW w:w="1635" w:type="dxa"/>
          </w:tcPr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36,40</w:t>
            </w:r>
          </w:p>
        </w:tc>
      </w:tr>
      <w:tr w:rsidR="00BF55F4" w:rsidRPr="00BF55F4">
        <w:tc>
          <w:tcPr>
            <w:tcW w:w="725" w:type="dxa"/>
          </w:tcPr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2</w:t>
            </w:r>
          </w:p>
        </w:tc>
        <w:tc>
          <w:tcPr>
            <w:tcW w:w="5046" w:type="dxa"/>
          </w:tcPr>
          <w:p w:rsidR="00BF55F4" w:rsidRPr="00BF55F4" w:rsidRDefault="00BF55F4">
            <w:pPr>
              <w:pStyle w:val="ConsPlusNormal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При отпуске газа из групповых резервуарных установок, включая стоимость доставки до потребителя, ремонт и техническое обслуживание групповых резервуарных установок</w:t>
            </w:r>
          </w:p>
        </w:tc>
        <w:tc>
          <w:tcPr>
            <w:tcW w:w="1588" w:type="dxa"/>
          </w:tcPr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25,48</w:t>
            </w:r>
          </w:p>
        </w:tc>
        <w:tc>
          <w:tcPr>
            <w:tcW w:w="1635" w:type="dxa"/>
          </w:tcPr>
          <w:p w:rsidR="00BF55F4" w:rsidRPr="00BF55F4" w:rsidRDefault="00BF55F4">
            <w:pPr>
              <w:pStyle w:val="ConsPlusNormal"/>
              <w:jc w:val="center"/>
              <w:rPr>
                <w:rFonts w:ascii="Arial" w:hAnsi="Arial" w:cs="Arial"/>
              </w:rPr>
            </w:pPr>
            <w:r w:rsidRPr="00BF55F4">
              <w:rPr>
                <w:rFonts w:ascii="Arial" w:hAnsi="Arial" w:cs="Arial"/>
              </w:rPr>
              <w:t>25,84</w:t>
            </w:r>
          </w:p>
        </w:tc>
      </w:tr>
    </w:tbl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Normal"/>
        <w:ind w:firstLine="540"/>
        <w:jc w:val="both"/>
        <w:rPr>
          <w:rFonts w:ascii="Arial" w:hAnsi="Arial" w:cs="Arial"/>
        </w:rPr>
      </w:pPr>
      <w:r w:rsidRPr="00BF55F4">
        <w:rPr>
          <w:rFonts w:ascii="Arial" w:hAnsi="Arial" w:cs="Arial"/>
        </w:rPr>
        <w:t>--------------------------------</w:t>
      </w:r>
    </w:p>
    <w:p w:rsidR="00BF55F4" w:rsidRPr="00BF55F4" w:rsidRDefault="00BF55F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F55F4">
        <w:rPr>
          <w:rFonts w:ascii="Arial" w:hAnsi="Arial" w:cs="Arial"/>
        </w:rPr>
        <w:t xml:space="preserve">&lt;*&gt; Выделяется в целях реализации </w:t>
      </w:r>
      <w:hyperlink r:id="rId10" w:history="1">
        <w:r w:rsidRPr="00BF55F4">
          <w:rPr>
            <w:rFonts w:ascii="Arial" w:hAnsi="Arial" w:cs="Arial"/>
            <w:color w:val="0000FF"/>
          </w:rPr>
          <w:t>пункта 6 статьи 168</w:t>
        </w:r>
      </w:hyperlink>
      <w:r w:rsidRPr="00BF55F4">
        <w:rPr>
          <w:rFonts w:ascii="Arial" w:hAnsi="Arial" w:cs="Arial"/>
        </w:rPr>
        <w:t xml:space="preserve"> Налогового кодекса Российской Федерации (часть вторая).</w:t>
      </w:r>
    </w:p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Normal"/>
        <w:jc w:val="both"/>
        <w:rPr>
          <w:rFonts w:ascii="Arial" w:hAnsi="Arial" w:cs="Arial"/>
        </w:rPr>
      </w:pPr>
    </w:p>
    <w:p w:rsidR="00BF55F4" w:rsidRPr="00BF55F4" w:rsidRDefault="00BF55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bookmarkEnd w:id="0"/>
    <w:p w:rsidR="006B43A8" w:rsidRPr="00BF55F4" w:rsidRDefault="00BF55F4">
      <w:pPr>
        <w:rPr>
          <w:rFonts w:ascii="Arial" w:hAnsi="Arial" w:cs="Arial"/>
        </w:rPr>
      </w:pPr>
    </w:p>
    <w:sectPr w:rsidR="006B43A8" w:rsidRPr="00BF55F4" w:rsidSect="002A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F4"/>
    <w:rsid w:val="00774C92"/>
    <w:rsid w:val="009C3E23"/>
    <w:rsid w:val="00B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AEFFFCD7C2A6DFB1BE96DA60FB88C6F7C237608450A608864343A9CA742ED9CC1856D768DA34700BC286EE88E05529D26E53644A607D11F648EF9D3L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AEFFFCD7C2A6DFB1BF760B063E4846E707C7D094F583EDD683E6FC4F81BAFDBC88F3935C9AB460BE87A2FBB88510AC772E8284FB807DDL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AEFFFCD7C2A6DFB1BF760B063E484687F787C0F430534D531326DC3F744B8CE81DB3435C0B04700A2296BEFD8L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4AEFFFCD7C2A6DFB1BF760B063E4846A767D7A0B450534D531326DC3F744B8CE81DB3435C0B04700A2296BEFD8LCF" TargetMode="External"/><Relationship Id="rId10" Type="http://schemas.openxmlformats.org/officeDocument/2006/relationships/hyperlink" Target="consultantplus://offline/ref=8A4AEFFFCD7C2A6DFB1BF760B063E4846A757B7E00470534D531326DC3F744B8DC81833831CFAE430BE87A2FBB88510AC772E8284FB807DD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AEFFFCD7C2A6DFB1BE96DA60FB88C6F7C237608440864896C343A9CA742ED9CC1856D648DFB4B00B5356AEE9B5303D8D7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2019-10-09T05:11:00Z</dcterms:created>
  <dcterms:modified xsi:type="dcterms:W3CDTF">2019-10-09T05:11:00Z</dcterms:modified>
</cp:coreProperties>
</file>