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89" w:rsidRDefault="00882189">
      <w:pPr>
        <w:pStyle w:val="ConsPlusNormal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882189" w:rsidRDefault="00882189">
      <w:pPr>
        <w:pStyle w:val="ConsPlusNormal"/>
        <w:jc w:val="both"/>
        <w:outlineLvl w:val="0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both"/>
        <w:outlineLvl w:val="0"/>
        <w:rPr>
          <w:rFonts w:ascii="Arial" w:hAnsi="Arial" w:cs="Arial"/>
        </w:rPr>
      </w:pPr>
    </w:p>
    <w:p w:rsidR="00882189" w:rsidRPr="00882189" w:rsidRDefault="00882189">
      <w:pPr>
        <w:pStyle w:val="ConsPlusTitle"/>
        <w:jc w:val="center"/>
        <w:outlineLvl w:val="0"/>
        <w:rPr>
          <w:rFonts w:ascii="Arial" w:hAnsi="Arial" w:cs="Arial"/>
        </w:rPr>
      </w:pPr>
      <w:r w:rsidRPr="00882189">
        <w:rPr>
          <w:rFonts w:ascii="Arial" w:hAnsi="Arial" w:cs="Arial"/>
        </w:rPr>
        <w:t>МИНИСТЕРСТВО ЭНЕРГЕТИКИ И ЖИЛИЩНО-КОММУНАЛЬНОГО ХОЗЯЙСТВА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САМАРСКОЙ ОБЛАСТИ</w:t>
      </w:r>
    </w:p>
    <w:p w:rsidR="00882189" w:rsidRPr="00882189" w:rsidRDefault="00882189">
      <w:pPr>
        <w:pStyle w:val="ConsPlusTitle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ПРИКАЗ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от 27 декабря 2018 г. N 1011</w:t>
      </w:r>
    </w:p>
    <w:p w:rsidR="00882189" w:rsidRPr="00882189" w:rsidRDefault="00882189">
      <w:pPr>
        <w:pStyle w:val="ConsPlusTitle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ОБ УСТАНОВЛЕНИИ СПЕЦИАЛЬНОЙ НАДБАВКИ К ТАРИФАМ НА УСЛУГИ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ПО ТРАНСПОРТИРОВКЕ ГАЗА ГАЗОРАСПРЕДЕЛИТЕЛЬНОЙ ОРГАНИЗАЦИЕЙ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ООО "СРЕДНЕВОЛЖСКАЯ ГАЗОВАЯ КОМПАНИЯ" ДЛЯ ФИНАНСИРОВАНИЯ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ПРОГРАММЫ ГАЗИФИКАЦИИ</w:t>
      </w: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882189">
        <w:rPr>
          <w:rFonts w:ascii="Arial" w:hAnsi="Arial" w:cs="Arial"/>
        </w:rPr>
        <w:t xml:space="preserve">В соответствии с </w:t>
      </w:r>
      <w:hyperlink r:id="rId5" w:history="1">
        <w:r w:rsidRPr="00882189">
          <w:rPr>
            <w:rFonts w:ascii="Arial" w:hAnsi="Arial" w:cs="Arial"/>
            <w:color w:val="0000FF"/>
          </w:rPr>
          <w:t>постановлением</w:t>
        </w:r>
      </w:hyperlink>
      <w:r w:rsidRPr="00882189">
        <w:rPr>
          <w:rFonts w:ascii="Arial" w:hAnsi="Arial" w:cs="Arial"/>
        </w:rPr>
        <w:t xml:space="preserve"> Правительства Российской Федерации от 03.05.2001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6" w:history="1">
        <w:r w:rsidRPr="00882189">
          <w:rPr>
            <w:rFonts w:ascii="Arial" w:hAnsi="Arial" w:cs="Arial"/>
            <w:color w:val="0000FF"/>
          </w:rPr>
          <w:t>методикой</w:t>
        </w:r>
      </w:hyperlink>
      <w:r w:rsidRPr="00882189">
        <w:rPr>
          <w:rFonts w:ascii="Arial" w:hAnsi="Arial" w:cs="Arial"/>
        </w:rPr>
        <w:t xml:space="preserve">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газификации, утвержденной приказом Федеральной службы по тарифам от 21.06.2011 N 154-э/4, руководствуясь протоколом заседания коллегии министерства энергетики</w:t>
      </w:r>
      <w:proofErr w:type="gramEnd"/>
      <w:r w:rsidRPr="00882189">
        <w:rPr>
          <w:rFonts w:ascii="Arial" w:hAnsi="Arial" w:cs="Arial"/>
        </w:rPr>
        <w:t xml:space="preserve"> и жилищно-коммунального хозяйства Самарской области от 27.12.2018 N 41-к, приказываю:</w:t>
      </w:r>
    </w:p>
    <w:p w:rsidR="00882189" w:rsidRPr="00882189" w:rsidRDefault="00882189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82189">
        <w:rPr>
          <w:rFonts w:ascii="Arial" w:hAnsi="Arial" w:cs="Arial"/>
        </w:rPr>
        <w:t xml:space="preserve">1. Установить </w:t>
      </w:r>
      <w:hyperlink w:anchor="P34" w:history="1">
        <w:r w:rsidRPr="00882189">
          <w:rPr>
            <w:rFonts w:ascii="Arial" w:hAnsi="Arial" w:cs="Arial"/>
            <w:color w:val="0000FF"/>
          </w:rPr>
          <w:t>специальную надбавку</w:t>
        </w:r>
      </w:hyperlink>
      <w:r w:rsidRPr="00882189">
        <w:rPr>
          <w:rFonts w:ascii="Arial" w:hAnsi="Arial" w:cs="Arial"/>
        </w:rPr>
        <w:t xml:space="preserve"> к тарифам на услуги по транспортировке газа газораспределительной организацией, предназначенную для финансирования </w:t>
      </w:r>
      <w:hyperlink r:id="rId7" w:history="1">
        <w:r w:rsidRPr="00882189">
          <w:rPr>
            <w:rFonts w:ascii="Arial" w:hAnsi="Arial" w:cs="Arial"/>
            <w:color w:val="0000FF"/>
          </w:rPr>
          <w:t>Программы</w:t>
        </w:r>
      </w:hyperlink>
      <w:r w:rsidRPr="00882189">
        <w:rPr>
          <w:rFonts w:ascii="Arial" w:hAnsi="Arial" w:cs="Arial"/>
        </w:rPr>
        <w:t xml:space="preserve"> газификации Самарской области на 2019 год, финансируемой за счет средств, полученных от применения специальной надбавки к тарифам на транспортировку газ</w:t>
      </w:r>
      <w:proofErr w:type="gramStart"/>
      <w:r w:rsidRPr="00882189">
        <w:rPr>
          <w:rFonts w:ascii="Arial" w:hAnsi="Arial" w:cs="Arial"/>
        </w:rPr>
        <w:t>а ООО</w:t>
      </w:r>
      <w:proofErr w:type="gramEnd"/>
      <w:r w:rsidRPr="00882189">
        <w:rPr>
          <w:rFonts w:ascii="Arial" w:hAnsi="Arial" w:cs="Arial"/>
        </w:rPr>
        <w:t xml:space="preserve"> "</w:t>
      </w:r>
      <w:proofErr w:type="spellStart"/>
      <w:r w:rsidRPr="00882189">
        <w:rPr>
          <w:rFonts w:ascii="Arial" w:hAnsi="Arial" w:cs="Arial"/>
        </w:rPr>
        <w:t>Средневолжская</w:t>
      </w:r>
      <w:proofErr w:type="spellEnd"/>
      <w:r w:rsidRPr="00882189">
        <w:rPr>
          <w:rFonts w:ascii="Arial" w:hAnsi="Arial" w:cs="Arial"/>
        </w:rPr>
        <w:t xml:space="preserve"> газовая компания", в соответствии с приложением к настоящему Приказу.</w:t>
      </w:r>
    </w:p>
    <w:p w:rsidR="00882189" w:rsidRPr="00882189" w:rsidRDefault="00882189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82189">
        <w:rPr>
          <w:rFonts w:ascii="Arial" w:hAnsi="Arial" w:cs="Arial"/>
        </w:rPr>
        <w:t xml:space="preserve">2. Признать утратившим силу </w:t>
      </w:r>
      <w:hyperlink r:id="rId8" w:history="1">
        <w:r w:rsidRPr="00882189">
          <w:rPr>
            <w:rFonts w:ascii="Arial" w:hAnsi="Arial" w:cs="Arial"/>
            <w:color w:val="0000FF"/>
          </w:rPr>
          <w:t>Приказ</w:t>
        </w:r>
      </w:hyperlink>
      <w:r w:rsidRPr="00882189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07.04.2015 N 84.</w:t>
      </w:r>
    </w:p>
    <w:p w:rsidR="00882189" w:rsidRPr="00882189" w:rsidRDefault="00882189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82189">
        <w:rPr>
          <w:rFonts w:ascii="Arial" w:hAnsi="Arial" w:cs="Arial"/>
        </w:rPr>
        <w:t>3. Опубликовать настоящий Приказ в средствах массовой информации.</w:t>
      </w:r>
    </w:p>
    <w:p w:rsidR="00882189" w:rsidRPr="00882189" w:rsidRDefault="00882189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82189">
        <w:rPr>
          <w:rFonts w:ascii="Arial" w:hAnsi="Arial" w:cs="Arial"/>
        </w:rPr>
        <w:t xml:space="preserve">4. </w:t>
      </w:r>
      <w:hyperlink w:anchor="P34" w:history="1">
        <w:r w:rsidRPr="00882189">
          <w:rPr>
            <w:rFonts w:ascii="Arial" w:hAnsi="Arial" w:cs="Arial"/>
            <w:color w:val="0000FF"/>
          </w:rPr>
          <w:t>Специальная надбавка</w:t>
        </w:r>
      </w:hyperlink>
      <w:r w:rsidRPr="00882189">
        <w:rPr>
          <w:rFonts w:ascii="Arial" w:hAnsi="Arial" w:cs="Arial"/>
        </w:rPr>
        <w:t xml:space="preserve"> к тарифам на услуги по транспортировке газа газораспределительной организацией, установленная настоящим Приказом, действует с 01.01.2019 по 31.12.2019.</w:t>
      </w:r>
    </w:p>
    <w:p w:rsidR="00882189" w:rsidRPr="00882189" w:rsidRDefault="00882189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82189">
        <w:rPr>
          <w:rFonts w:ascii="Arial" w:hAnsi="Arial" w:cs="Arial"/>
        </w:rPr>
        <w:t>5. Настоящий Приказ вступает в силу с 01.01.2019.</w:t>
      </w: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Руководитель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департамента регулирования тарифов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А.А.ГАРШИНА</w:t>
      </w: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right"/>
        <w:outlineLvl w:val="0"/>
        <w:rPr>
          <w:rFonts w:ascii="Arial" w:hAnsi="Arial" w:cs="Arial"/>
        </w:rPr>
      </w:pPr>
      <w:r w:rsidRPr="00882189">
        <w:rPr>
          <w:rFonts w:ascii="Arial" w:hAnsi="Arial" w:cs="Arial"/>
        </w:rPr>
        <w:lastRenderedPageBreak/>
        <w:t>Приложение 1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к Приказу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министерства энергетики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и жилищно-коммунального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хозяйства Самарской области</w:t>
      </w:r>
    </w:p>
    <w:p w:rsidR="00882189" w:rsidRPr="00882189" w:rsidRDefault="00882189">
      <w:pPr>
        <w:pStyle w:val="ConsPlusNormal"/>
        <w:jc w:val="right"/>
        <w:rPr>
          <w:rFonts w:ascii="Arial" w:hAnsi="Arial" w:cs="Arial"/>
        </w:rPr>
      </w:pPr>
      <w:r w:rsidRPr="00882189">
        <w:rPr>
          <w:rFonts w:ascii="Arial" w:hAnsi="Arial" w:cs="Arial"/>
        </w:rPr>
        <w:t>от 27 декабря 2018 г. N 1011</w:t>
      </w: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bookmarkStart w:id="1" w:name="P34"/>
      <w:bookmarkEnd w:id="1"/>
      <w:r w:rsidRPr="00882189">
        <w:rPr>
          <w:rFonts w:ascii="Arial" w:hAnsi="Arial" w:cs="Arial"/>
        </w:rPr>
        <w:t>СПЕЦИАЛЬНАЯ НАДБАВКА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К ТАРИФАМ НА УСЛУГИ ПО ТРАНСПОРТИРОВКЕ ГАЗА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ГАЗОРАСПРЕДЕЛИТЕЛЬНОЙ ОРГАНИЗАЦИЕЙ ООО "СРЕДНЕВОЛЖСКАЯ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ГАЗОВАЯ КОМПАНИЯ" ДЛЯ ВСЕХ ГРУПП КОНЕЧНЫХ ПОТРЕБИТЕЛЕЙ,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 xml:space="preserve">ЗА ИСКЛЮЧЕНИЕМ НАСЕЛЕНИЯ, С УЧЕТОМ ДОПОЛНИТЕЛЬНО </w:t>
      </w:r>
      <w:proofErr w:type="gramStart"/>
      <w:r w:rsidRPr="00882189">
        <w:rPr>
          <w:rFonts w:ascii="Arial" w:hAnsi="Arial" w:cs="Arial"/>
        </w:rPr>
        <w:t>ВОЗНИКАЮЩИХ</w:t>
      </w:r>
      <w:proofErr w:type="gramEnd"/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НАЛОГОВЫХ ПЛАТЕЖЕЙ (НАЛОГА НА ПРИБЫЛЬ) ОТ ВВЕДЕНИЯ</w:t>
      </w:r>
    </w:p>
    <w:p w:rsidR="00882189" w:rsidRPr="00882189" w:rsidRDefault="00882189">
      <w:pPr>
        <w:pStyle w:val="ConsPlusTitle"/>
        <w:jc w:val="center"/>
        <w:rPr>
          <w:rFonts w:ascii="Arial" w:hAnsi="Arial" w:cs="Arial"/>
        </w:rPr>
      </w:pPr>
      <w:r w:rsidRPr="00882189">
        <w:rPr>
          <w:rFonts w:ascii="Arial" w:hAnsi="Arial" w:cs="Arial"/>
        </w:rPr>
        <w:t>СПЕЦИАЛЬНОЙ НАДБАВКИ</w:t>
      </w: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984"/>
        <w:gridCol w:w="2211"/>
      </w:tblGrid>
      <w:tr w:rsidR="00882189" w:rsidRPr="00882189">
        <w:tc>
          <w:tcPr>
            <w:tcW w:w="624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 xml:space="preserve">N </w:t>
            </w:r>
            <w:proofErr w:type="gramStart"/>
            <w:r w:rsidRPr="00882189">
              <w:rPr>
                <w:rFonts w:ascii="Arial" w:hAnsi="Arial" w:cs="Arial"/>
              </w:rPr>
              <w:t>п</w:t>
            </w:r>
            <w:proofErr w:type="gramEnd"/>
            <w:r w:rsidRPr="00882189">
              <w:rPr>
                <w:rFonts w:ascii="Arial" w:hAnsi="Arial" w:cs="Arial"/>
              </w:rPr>
              <w:t>/п</w:t>
            </w:r>
          </w:p>
        </w:tc>
        <w:tc>
          <w:tcPr>
            <w:tcW w:w="4195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Наименование газораспределительной организации</w:t>
            </w:r>
          </w:p>
        </w:tc>
        <w:tc>
          <w:tcPr>
            <w:tcW w:w="1984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Период выполнения программы газификации</w:t>
            </w:r>
          </w:p>
        </w:tc>
        <w:tc>
          <w:tcPr>
            <w:tcW w:w="2211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Размер специальной надбавки, руб./1000 куб. м (без НДС)</w:t>
            </w:r>
          </w:p>
        </w:tc>
      </w:tr>
      <w:tr w:rsidR="00882189" w:rsidRPr="00882189">
        <w:tc>
          <w:tcPr>
            <w:tcW w:w="624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1</w:t>
            </w:r>
          </w:p>
        </w:tc>
        <w:tc>
          <w:tcPr>
            <w:tcW w:w="4195" w:type="dxa"/>
          </w:tcPr>
          <w:p w:rsidR="00882189" w:rsidRPr="00882189" w:rsidRDefault="00882189">
            <w:pPr>
              <w:pStyle w:val="ConsPlusNormal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ООО "</w:t>
            </w:r>
            <w:proofErr w:type="spellStart"/>
            <w:r w:rsidRPr="00882189">
              <w:rPr>
                <w:rFonts w:ascii="Arial" w:hAnsi="Arial" w:cs="Arial"/>
              </w:rPr>
              <w:t>Средневолжская</w:t>
            </w:r>
            <w:proofErr w:type="spellEnd"/>
            <w:r w:rsidRPr="00882189">
              <w:rPr>
                <w:rFonts w:ascii="Arial" w:hAnsi="Arial" w:cs="Arial"/>
              </w:rPr>
              <w:t xml:space="preserve"> газовая компания"</w:t>
            </w:r>
          </w:p>
        </w:tc>
        <w:tc>
          <w:tcPr>
            <w:tcW w:w="1984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с 01.01.2019 по 31.12.2019</w:t>
            </w:r>
          </w:p>
        </w:tc>
        <w:tc>
          <w:tcPr>
            <w:tcW w:w="2211" w:type="dxa"/>
          </w:tcPr>
          <w:p w:rsidR="00882189" w:rsidRPr="00882189" w:rsidRDefault="008821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82189">
              <w:rPr>
                <w:rFonts w:ascii="Arial" w:hAnsi="Arial" w:cs="Arial"/>
              </w:rPr>
              <w:t>139,45</w:t>
            </w:r>
          </w:p>
        </w:tc>
      </w:tr>
    </w:tbl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jc w:val="both"/>
        <w:rPr>
          <w:rFonts w:ascii="Arial" w:hAnsi="Arial" w:cs="Arial"/>
        </w:rPr>
      </w:pPr>
    </w:p>
    <w:p w:rsidR="00882189" w:rsidRPr="00882189" w:rsidRDefault="008821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B43A8" w:rsidRPr="00882189" w:rsidRDefault="00882189">
      <w:pPr>
        <w:rPr>
          <w:rFonts w:ascii="Arial" w:hAnsi="Arial" w:cs="Arial"/>
        </w:rPr>
      </w:pPr>
    </w:p>
    <w:sectPr w:rsidR="006B43A8" w:rsidRPr="00882189" w:rsidSect="00B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89"/>
    <w:rsid w:val="00774C92"/>
    <w:rsid w:val="00882189"/>
    <w:rsid w:val="009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B0F41A77D62700E4AF78D474CF3E1BBBB1007E6870947465FE4CD2160E3E09C7B17BD38DA8EAW1Q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F859E8A2312452E22B0F41A77D62700E4AF78D273CF3C1CB2EC0A76317C96736AA149D5070E3F00D9B07ACC84FCBA56F63E337DB92564787F7F9DW9Q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F859E8A2312452E22AEF90C1B8A2F07E8F07DD774C46D42E4EA5D29617AC3332AA71C9643033F04D2E42A89DAA5EB1BBD32336AA52465W6QFF" TargetMode="External"/><Relationship Id="rId5" Type="http://schemas.openxmlformats.org/officeDocument/2006/relationships/hyperlink" Target="consultantplus://offline/ref=CE4F859E8A2312452E22AEF90C1B8A2F05EEF972D778C46D42E4EA5D29617AC3212AFF10964A1D3F00C7B27BCCW8Q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2019-10-09T05:16:00Z</dcterms:created>
  <dcterms:modified xsi:type="dcterms:W3CDTF">2019-10-09T05:16:00Z</dcterms:modified>
</cp:coreProperties>
</file>