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539615" cy="1080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FB43D6"/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38"/>
      </w:tblGrid>
      <w:tr w:rsidR="00842131" w:rsidRPr="0059244E" w:rsidTr="0059244E">
        <w:tc>
          <w:tcPr>
            <w:tcW w:w="4927" w:type="dxa"/>
          </w:tcPr>
          <w:p w:rsidR="00842131" w:rsidRPr="0059244E" w:rsidRDefault="007E41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244E">
              <w:rPr>
                <w:rFonts w:ascii="Arial" w:hAnsi="Arial" w:cs="Arial"/>
                <w:b/>
                <w:sz w:val="24"/>
                <w:szCs w:val="24"/>
              </w:rPr>
              <w:t>Правовое управление</w:t>
            </w:r>
          </w:p>
          <w:p w:rsidR="00842131" w:rsidRPr="0059244E" w:rsidRDefault="007E41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244E">
              <w:rPr>
                <w:rFonts w:ascii="Arial" w:hAnsi="Arial" w:cs="Arial"/>
                <w:b/>
                <w:sz w:val="24"/>
                <w:szCs w:val="24"/>
              </w:rPr>
              <w:t>Юридический отдел</w:t>
            </w:r>
          </w:p>
          <w:p w:rsidR="00842131" w:rsidRPr="0059244E" w:rsidRDefault="008421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2"/>
            </w:tblGrid>
            <w:tr w:rsidR="0059244E" w:rsidRPr="0059244E" w:rsidTr="006046A7">
              <w:tc>
                <w:tcPr>
                  <w:tcW w:w="4928" w:type="dxa"/>
                </w:tcPr>
                <w:p w:rsidR="0059244E" w:rsidRPr="0059244E" w:rsidRDefault="0059244E" w:rsidP="0059244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9244E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Начальнику отдела по работе с обращениями граждан</w:t>
                  </w:r>
                </w:p>
                <w:p w:rsidR="0059244E" w:rsidRPr="0059244E" w:rsidRDefault="0059244E" w:rsidP="0059244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924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9244E" w:rsidRPr="0059244E" w:rsidRDefault="0059244E" w:rsidP="0059244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9244E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Лисицыну М.С.</w:t>
                  </w:r>
                </w:p>
              </w:tc>
            </w:tr>
          </w:tbl>
          <w:p w:rsidR="00842131" w:rsidRPr="0059244E" w:rsidRDefault="0084213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42131" w:rsidRPr="0059244E" w:rsidRDefault="007E410D">
      <w:pPr>
        <w:spacing w:after="0" w:line="240" w:lineRule="auto"/>
        <w:ind w:left="-567" w:firstLine="709"/>
        <w:jc w:val="both"/>
        <w:rPr>
          <w:rFonts w:ascii="Arial" w:hAnsi="Arial" w:cs="Arial"/>
          <w:b/>
          <w:sz w:val="24"/>
          <w:szCs w:val="24"/>
        </w:rPr>
      </w:pPr>
      <w:r w:rsidRPr="0059244E">
        <w:rPr>
          <w:rFonts w:ascii="Arial" w:hAnsi="Arial" w:cs="Arial"/>
          <w:b/>
          <w:sz w:val="24"/>
          <w:szCs w:val="24"/>
        </w:rPr>
        <w:t>СЛУЖЕБНАЯ ЗАПИСКА</w:t>
      </w:r>
    </w:p>
    <w:p w:rsidR="00842131" w:rsidRPr="0059244E" w:rsidRDefault="007E410D">
      <w:pPr>
        <w:spacing w:after="0" w:line="240" w:lineRule="auto"/>
        <w:ind w:left="-567" w:firstLine="709"/>
        <w:jc w:val="both"/>
        <w:rPr>
          <w:rFonts w:ascii="Arial" w:hAnsi="Arial" w:cs="Arial"/>
          <w:b/>
          <w:sz w:val="24"/>
          <w:szCs w:val="24"/>
        </w:rPr>
      </w:pPr>
      <w:r w:rsidRPr="0059244E">
        <w:rPr>
          <w:rFonts w:ascii="Arial" w:hAnsi="Arial" w:cs="Arial"/>
          <w:b/>
          <w:sz w:val="24"/>
          <w:szCs w:val="24"/>
        </w:rPr>
        <w:t>Об изменениях НПА на сайте</w:t>
      </w:r>
    </w:p>
    <w:p w:rsidR="00842131" w:rsidRPr="0059244E" w:rsidRDefault="00842131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</w:p>
    <w:p w:rsidR="00842131" w:rsidRPr="0059244E" w:rsidRDefault="007E410D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59244E">
        <w:rPr>
          <w:rFonts w:ascii="Arial" w:hAnsi="Arial" w:cs="Arial"/>
          <w:sz w:val="24"/>
          <w:szCs w:val="24"/>
        </w:rPr>
        <w:t>Во исполнение расп</w:t>
      </w:r>
      <w:r w:rsidR="00266D85">
        <w:rPr>
          <w:rFonts w:ascii="Arial" w:hAnsi="Arial" w:cs="Arial"/>
          <w:sz w:val="24"/>
          <w:szCs w:val="24"/>
        </w:rPr>
        <w:t xml:space="preserve">оряжения № 123 от 29.03.2021г. </w:t>
      </w:r>
      <w:r w:rsidRPr="0059244E">
        <w:rPr>
          <w:rFonts w:ascii="Arial" w:hAnsi="Arial" w:cs="Arial"/>
          <w:sz w:val="24"/>
          <w:szCs w:val="24"/>
        </w:rPr>
        <w:t>направляю информацию об изменениях нормативно-правовых актов, размещенных на сайте ООО "СВГК".</w:t>
      </w:r>
    </w:p>
    <w:p w:rsidR="00842131" w:rsidRPr="0059244E" w:rsidRDefault="0084213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842131" w:rsidRPr="0059244E" w:rsidTr="00266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31" w:rsidRPr="00266D85" w:rsidRDefault="007E410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D85">
              <w:rPr>
                <w:rFonts w:ascii="Arial" w:hAnsi="Arial" w:cs="Arial"/>
                <w:b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31" w:rsidRPr="00266D85" w:rsidRDefault="007E410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D85">
              <w:rPr>
                <w:rFonts w:ascii="Arial" w:hAnsi="Arial" w:cs="Arial"/>
                <w:b/>
                <w:szCs w:val="24"/>
              </w:rPr>
              <w:t>НПА, размещенный на сайте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31" w:rsidRPr="00266D85" w:rsidRDefault="007E410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6D85">
              <w:rPr>
                <w:rFonts w:ascii="Arial" w:hAnsi="Arial" w:cs="Arial"/>
                <w:b/>
                <w:szCs w:val="24"/>
              </w:rPr>
              <w:t>Действующая редакция НПА</w:t>
            </w:r>
          </w:p>
        </w:tc>
      </w:tr>
      <w:tr w:rsidR="00842131" w:rsidRPr="0059244E" w:rsidTr="00266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31" w:rsidRPr="00266D85" w:rsidRDefault="00842131">
            <w:pPr>
              <w:pStyle w:val="ac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E" w:rsidRPr="00266D85" w:rsidRDefault="00266D85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59244E">
              <w:rPr>
                <w:rFonts w:ascii="Arial" w:hAnsi="Arial" w:cs="Arial"/>
                <w:sz w:val="24"/>
                <w:szCs w:val="24"/>
              </w:rPr>
              <w:t>"</w:t>
            </w:r>
            <w:r w:rsidR="0059244E" w:rsidRPr="00266D85">
              <w:rPr>
                <w:rFonts w:ascii="Arial" w:hAnsi="Arial" w:cs="Arial"/>
                <w:szCs w:val="24"/>
              </w:rPr>
              <w:t>Жилищный кодекс Российской Федерации</w:t>
            </w:r>
            <w:r w:rsidRPr="0059244E">
              <w:rPr>
                <w:rFonts w:ascii="Arial" w:hAnsi="Arial" w:cs="Arial"/>
                <w:sz w:val="24"/>
                <w:szCs w:val="24"/>
              </w:rPr>
              <w:t>"</w:t>
            </w:r>
            <w:r w:rsidR="0059244E" w:rsidRPr="00266D85">
              <w:rPr>
                <w:rFonts w:ascii="Arial" w:hAnsi="Arial" w:cs="Arial"/>
                <w:szCs w:val="24"/>
              </w:rPr>
              <w:t xml:space="preserve"> от 29.12.2004 N 188-ФЗ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(ред. от 03.02.2025) (с изм. и доп., вступ. в силу с 01.03.2025)</w:t>
            </w:r>
          </w:p>
          <w:p w:rsidR="00842131" w:rsidRPr="00266D85" w:rsidRDefault="008421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E" w:rsidRPr="00266D85" w:rsidRDefault="00266D85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59244E">
              <w:rPr>
                <w:rFonts w:ascii="Arial" w:hAnsi="Arial" w:cs="Arial"/>
                <w:sz w:val="24"/>
                <w:szCs w:val="24"/>
              </w:rPr>
              <w:t>"</w:t>
            </w:r>
            <w:r w:rsidR="0059244E" w:rsidRPr="00266D85">
              <w:rPr>
                <w:rFonts w:ascii="Arial" w:hAnsi="Arial" w:cs="Arial"/>
                <w:szCs w:val="24"/>
              </w:rPr>
              <w:t>Жилищный кодекс Российской Федерации</w:t>
            </w:r>
            <w:r w:rsidRPr="0059244E">
              <w:rPr>
                <w:rFonts w:ascii="Arial" w:hAnsi="Arial" w:cs="Arial"/>
                <w:sz w:val="24"/>
                <w:szCs w:val="24"/>
              </w:rPr>
              <w:t>"</w:t>
            </w:r>
            <w:r w:rsidR="0059244E" w:rsidRPr="00266D85">
              <w:rPr>
                <w:rFonts w:ascii="Arial" w:hAnsi="Arial" w:cs="Arial"/>
                <w:szCs w:val="24"/>
              </w:rPr>
              <w:t xml:space="preserve"> от 29.12.2004 N 188-ФЗ</w:t>
            </w:r>
          </w:p>
          <w:p w:rsidR="00842131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(ред. от 24.06.2025)</w:t>
            </w:r>
          </w:p>
        </w:tc>
      </w:tr>
      <w:tr w:rsidR="00842131" w:rsidRPr="0059244E" w:rsidTr="00266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31" w:rsidRPr="00266D85" w:rsidRDefault="00842131">
            <w:pPr>
              <w:pStyle w:val="ac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Приказ департамента ценового и тарифного регулирования Самарской области от 16.12.2024 N 616</w:t>
            </w:r>
          </w:p>
          <w:p w:rsidR="00842131" w:rsidRPr="00266D85" w:rsidRDefault="00266D85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59244E">
              <w:rPr>
                <w:rFonts w:ascii="Arial" w:hAnsi="Arial" w:cs="Arial"/>
                <w:sz w:val="24"/>
                <w:szCs w:val="24"/>
              </w:rPr>
              <w:t>"</w:t>
            </w:r>
            <w:r w:rsidR="0059244E" w:rsidRPr="00266D85">
              <w:rPr>
                <w:rFonts w:ascii="Arial" w:hAnsi="Arial" w:cs="Arial"/>
                <w:szCs w:val="24"/>
              </w:rPr>
              <w:t>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</w:t>
            </w:r>
            <w:r w:rsidRPr="0059244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Приказ департамента ценового и тарифного регулирования Самарской области от 16.12.2024 N 616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(ред. от 25.06.2025)</w:t>
            </w:r>
          </w:p>
          <w:p w:rsidR="00842131" w:rsidRPr="00266D85" w:rsidRDefault="00266D85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59244E">
              <w:rPr>
                <w:rFonts w:ascii="Arial" w:hAnsi="Arial" w:cs="Arial"/>
                <w:sz w:val="24"/>
                <w:szCs w:val="24"/>
              </w:rPr>
              <w:t>"</w:t>
            </w:r>
            <w:r w:rsidR="0059244E" w:rsidRPr="00266D85">
              <w:rPr>
                <w:rFonts w:ascii="Arial" w:hAnsi="Arial" w:cs="Arial"/>
                <w:szCs w:val="24"/>
              </w:rPr>
              <w:t>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</w:t>
            </w:r>
            <w:r w:rsidRPr="0059244E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59244E" w:rsidRPr="0059244E" w:rsidTr="00266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4E" w:rsidRPr="00266D85" w:rsidRDefault="0059244E">
            <w:pPr>
              <w:pStyle w:val="ac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Приказ ФАС России от 16.11.2022 N 828/22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(ред. от 13.06.2024)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"Об утверждении тарифов на услуги по транспортировке газа по газораспределительным сетям"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Приказ ФАС России от 16.11.2022 N 828/22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(ред. от 21.05.2025)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"Об утверждении тарифов на услуги по транспортировке газа по газораспределительным сетям"</w:t>
            </w:r>
          </w:p>
        </w:tc>
      </w:tr>
      <w:tr w:rsidR="0059244E" w:rsidRPr="0059244E" w:rsidTr="00266D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4E" w:rsidRPr="00266D85" w:rsidRDefault="0059244E">
            <w:pPr>
              <w:pStyle w:val="ac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Постановление Правительства РФ от 29.12.2000 N 1021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(ред. от 11.12.2024)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"О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газопровода"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 xml:space="preserve">(вместе с "Основными положениями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</w:t>
            </w:r>
            <w:r w:rsidRPr="00266D85">
              <w:rPr>
                <w:rFonts w:ascii="Arial" w:hAnsi="Arial" w:cs="Arial"/>
                <w:szCs w:val="24"/>
              </w:rPr>
              <w:lastRenderedPageBreak/>
              <w:t>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газопровода")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lastRenderedPageBreak/>
              <w:t>Постановление Правительства РФ от 29.12.2000 N 1021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(ред. от 26.06.2025)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"О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газопровода"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 xml:space="preserve">(вместе с "Основными положениями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</w:t>
            </w:r>
            <w:r w:rsidRPr="00266D85">
              <w:rPr>
                <w:rFonts w:ascii="Arial" w:hAnsi="Arial" w:cs="Arial"/>
                <w:szCs w:val="24"/>
              </w:rPr>
              <w:lastRenderedPageBreak/>
              <w:t>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газопровода")</w:t>
            </w:r>
          </w:p>
          <w:p w:rsidR="0059244E" w:rsidRPr="00266D85" w:rsidRDefault="0059244E" w:rsidP="005924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66D85">
              <w:rPr>
                <w:rFonts w:ascii="Arial" w:hAnsi="Arial" w:cs="Arial"/>
                <w:szCs w:val="24"/>
              </w:rPr>
              <w:t>(с изм. и доп., вступ. в силу с 01.07.2025)</w:t>
            </w:r>
          </w:p>
        </w:tc>
      </w:tr>
    </w:tbl>
    <w:p w:rsidR="00266D85" w:rsidRDefault="00266D85" w:rsidP="00266D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6D85" w:rsidRDefault="00266D85" w:rsidP="00266D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6D85" w:rsidRDefault="00266D85" w:rsidP="00266D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42131" w:rsidRPr="0059244E" w:rsidRDefault="007E410D" w:rsidP="00266D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244E">
        <w:rPr>
          <w:rFonts w:ascii="Arial" w:hAnsi="Arial" w:cs="Arial"/>
          <w:b/>
          <w:sz w:val="24"/>
          <w:szCs w:val="24"/>
        </w:rPr>
        <w:t>Начальник юридического отдела                                                        А.А. Юдаков</w:t>
      </w:r>
    </w:p>
    <w:p w:rsidR="00842131" w:rsidRPr="0059244E" w:rsidRDefault="0084213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42131" w:rsidRDefault="00842131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842131" w:rsidRDefault="00842131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842131" w:rsidRDefault="00842131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842131" w:rsidRDefault="00842131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842131" w:rsidRDefault="00842131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842131" w:rsidRDefault="00842131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266D85" w:rsidRDefault="00266D8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Гордеев Д.С.</w:t>
      </w:r>
    </w:p>
    <w:p w:rsidR="00842131" w:rsidRDefault="007E410D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23-10</w:t>
      </w:r>
    </w:p>
    <w:sectPr w:rsidR="00842131">
      <w:footerReference w:type="default" dor:id="rId8"/>
      <w:pgSz w:w="11906" w:h="16838"/>
      <w:pgMar w:top="709" w:right="566" w:bottom="426" w:left="1701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D6" w:rsidRDefault="00FB43D6">
      <w:pPr>
        <w:spacing w:after="0" w:line="240" w:lineRule="auto"/>
      </w:pPr>
      <w:r>
        <w:separator/>
      </w:r>
    </w:p>
  </w:endnote>
  <w:endnote w:type="continuationSeparator" w:id="0">
    <w:p w:rsidR="00FB43D6" w:rsidRDefault="00FB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203691453"/>
      <w:docPartObj>
        <w:docPartGallery w:val="Page Numbers (Bottom of Page)"/>
        <w:docPartUnique/>
      </w:docPartObj>
    </w:sdtPr>
    <w:sdtEndPr/>
    <w:sdtContent>
      <w:p w:rsidR="00842131" w:rsidRDefault="007E410D">
        <w:pPr>
          <w:pStyle w:val="a6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>PAGE   \* MERGEFORMAT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AD4E6A">
          <w:rPr>
            <w:rFonts w:ascii="Arial" w:hAnsi="Arial" w:cs="Arial"/>
            <w:noProof/>
            <w:sz w:val="16"/>
            <w:szCs w:val="16"/>
          </w:rPr>
          <w:t>1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D6" w:rsidRDefault="00FB43D6">
      <w:pPr>
        <w:spacing w:after="0" w:line="240" w:lineRule="auto"/>
      </w:pPr>
      <w:r>
        <w:separator/>
      </w:r>
    </w:p>
  </w:footnote>
  <w:footnote w:type="continuationSeparator" w:id="0">
    <w:p w:rsidR="00FB43D6" w:rsidRDefault="00FB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14F"/>
    <w:multiLevelType w:val="hybridMultilevel"/>
    <w:tmpl w:val="066A880E"/>
    <w:lvl w:ilvl="0" w:tplc="1804C6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31"/>
    <w:rsid w:val="001977B1"/>
    <w:rsid w:val="00213F34"/>
    <w:rsid w:val="00266D85"/>
    <w:rsid w:val="0059244E"/>
    <w:rsid w:val="007E410D"/>
    <w:rsid w:val="00842131"/>
    <w:rsid w:val="00AD4E6A"/>
    <w:rsid w:val="00F37D50"/>
    <w:rsid w:val="00F600CB"/>
    <w:rsid w:val="00F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004C"/>
  <w15:docId w15:val="{34F9810C-7562-4372-916E-01F4D0EC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Pr>
      <w:strike w:val="0"/>
      <w:dstrike w:val="0"/>
      <w:color w:val="0089CF"/>
      <w:u w:val="none"/>
      <w:effect w:val="none"/>
      <w:shd w:val="clear" w:color="auto" w:fill="auto"/>
    </w:rPr>
  </w:style>
  <w:style w:type="paragraph" w:styleId="ab">
    <w:name w:val="Normal (Web)"/>
    <w:basedOn w:val="a"/>
    <w:uiPriority w:val="99"/>
    <w:unhideWhenUsed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33">
      <w:bodyDiv w:val="1"/>
      <w:marLeft w:val="5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499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050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oter" Target="footer1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fontTable" Target="fontTable.xml"/><Relationship Target="media/Image1.jpeg" Type="http://schemas.openxmlformats.org/officeDocument/2006/relationships/image" Id="rId11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7F34-9D8C-43BD-873F-22AF5132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Леньшин Максим Михайлович</dc:creator>
  <cp:lastModifiedBy>Гордеев Дмитрий Сергеевич</cp:lastModifiedBy>
  <cp:revision>4</cp:revision>
  <cp:lastPrinted>2023-06-15T09:24:00Z</cp:lastPrinted>
  <dcterms:created xsi:type="dcterms:W3CDTF">2025-07-10T12:57:00Z</dcterms:created>
  <dcterms:modified xsi:type="dcterms:W3CDTF">2025-07-11T04:16:00Z</dcterms:modified>
</cp:coreProperties>
</file>